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1855"/>
        <w:gridCol w:w="5941"/>
      </w:tblGrid>
      <w:tr w:rsidR="00C34499" w14:paraId="06D70DF8" w14:textId="77777777" w:rsidTr="00152A81">
        <w:tc>
          <w:tcPr>
            <w:tcW w:w="3004" w:type="dxa"/>
          </w:tcPr>
          <w:p w14:paraId="2B977FA9" w14:textId="55300064" w:rsidR="00C34499" w:rsidRDefault="00FE7A24" w:rsidP="00DE521C">
            <w:r>
              <w:rPr>
                <w:noProof/>
              </w:rPr>
              <w:drawing>
                <wp:anchor distT="0" distB="0" distL="114300" distR="114300" simplePos="0" relativeHeight="251658240" behindDoc="1" locked="0" layoutInCell="1" allowOverlap="1" wp14:anchorId="5392B2EC" wp14:editId="31BAFB16">
                  <wp:simplePos x="0" y="0"/>
                  <wp:positionH relativeFrom="column">
                    <wp:posOffset>-344170</wp:posOffset>
                  </wp:positionH>
                  <wp:positionV relativeFrom="paragraph">
                    <wp:posOffset>-189230</wp:posOffset>
                  </wp:positionV>
                  <wp:extent cx="2481580" cy="19170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1580" cy="1917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943CB" w14:textId="48446C2F" w:rsidR="00C34499" w:rsidRDefault="00C34499" w:rsidP="00DE521C"/>
          <w:p w14:paraId="747AB4EF" w14:textId="7675FC01" w:rsidR="00C34499" w:rsidRDefault="00C34499" w:rsidP="00DE521C"/>
          <w:p w14:paraId="227C2E23" w14:textId="77777777" w:rsidR="00C34499" w:rsidRDefault="00C34499" w:rsidP="00DE521C"/>
          <w:p w14:paraId="1102AB31" w14:textId="77777777" w:rsidR="00C34499" w:rsidRDefault="00C34499" w:rsidP="00DE521C"/>
          <w:p w14:paraId="2E6E2C4D" w14:textId="77777777" w:rsidR="00C34499" w:rsidRDefault="00C34499" w:rsidP="00DE521C"/>
        </w:tc>
        <w:tc>
          <w:tcPr>
            <w:tcW w:w="1855" w:type="dxa"/>
            <w:tcBorders>
              <w:right w:val="nil"/>
            </w:tcBorders>
          </w:tcPr>
          <w:p w14:paraId="53A653F9" w14:textId="77777777" w:rsidR="00C34499" w:rsidRPr="00152A81" w:rsidRDefault="00C34499" w:rsidP="00160A76">
            <w:pPr>
              <w:jc w:val="right"/>
              <w:rPr>
                <w:sz w:val="20"/>
                <w:szCs w:val="20"/>
              </w:rPr>
            </w:pPr>
          </w:p>
          <w:p w14:paraId="2EF054AB" w14:textId="77777777" w:rsidR="00B058DC" w:rsidRPr="00152A81" w:rsidRDefault="00B058DC" w:rsidP="00160A76">
            <w:pPr>
              <w:jc w:val="right"/>
              <w:rPr>
                <w:rFonts w:ascii="Albertus" w:hAnsi="Albertus"/>
                <w:sz w:val="20"/>
                <w:szCs w:val="20"/>
              </w:rPr>
            </w:pPr>
          </w:p>
          <w:p w14:paraId="54ECFC76" w14:textId="77777777" w:rsidR="00230BB5" w:rsidRDefault="00230BB5" w:rsidP="00160A76">
            <w:pPr>
              <w:jc w:val="right"/>
              <w:rPr>
                <w:b/>
                <w:sz w:val="32"/>
                <w:szCs w:val="32"/>
              </w:rPr>
            </w:pPr>
          </w:p>
          <w:p w14:paraId="229E1AA1" w14:textId="77777777" w:rsidR="00C34499" w:rsidRPr="00152A81" w:rsidRDefault="00B058DC" w:rsidP="00160A76">
            <w:pPr>
              <w:jc w:val="right"/>
              <w:rPr>
                <w:b/>
                <w:sz w:val="22"/>
                <w:szCs w:val="22"/>
              </w:rPr>
            </w:pPr>
            <w:r w:rsidRPr="00152A81">
              <w:rPr>
                <w:b/>
                <w:sz w:val="32"/>
                <w:szCs w:val="32"/>
              </w:rPr>
              <w:t>POSITION</w:t>
            </w:r>
            <w:r w:rsidRPr="00152A81">
              <w:rPr>
                <w:b/>
                <w:sz w:val="22"/>
                <w:szCs w:val="22"/>
              </w:rPr>
              <w:t>:</w:t>
            </w:r>
            <w:r w:rsidR="00230BB5">
              <w:rPr>
                <w:b/>
                <w:sz w:val="22"/>
                <w:szCs w:val="22"/>
              </w:rPr>
              <w:t xml:space="preserve">  </w:t>
            </w:r>
          </w:p>
          <w:p w14:paraId="26704B36" w14:textId="77777777" w:rsidR="00C34499" w:rsidRPr="00152A81" w:rsidRDefault="00B058DC" w:rsidP="00160A76">
            <w:pPr>
              <w:jc w:val="right"/>
              <w:rPr>
                <w:sz w:val="28"/>
                <w:szCs w:val="28"/>
              </w:rPr>
            </w:pPr>
            <w:r w:rsidRPr="00152A81">
              <w:rPr>
                <w:sz w:val="28"/>
                <w:szCs w:val="28"/>
              </w:rPr>
              <w:t>Reports to</w:t>
            </w:r>
            <w:r w:rsidR="00C34499" w:rsidRPr="00152A81">
              <w:rPr>
                <w:sz w:val="28"/>
                <w:szCs w:val="28"/>
              </w:rPr>
              <w:t>:</w:t>
            </w:r>
            <w:r w:rsidR="00230BB5">
              <w:rPr>
                <w:sz w:val="28"/>
                <w:szCs w:val="28"/>
              </w:rPr>
              <w:t xml:space="preserve">                                                        </w:t>
            </w:r>
          </w:p>
          <w:p w14:paraId="3D021D5A" w14:textId="77777777" w:rsidR="00842226" w:rsidRDefault="00230BB5" w:rsidP="00160A76">
            <w:pPr>
              <w:jc w:val="right"/>
            </w:pPr>
            <w:r>
              <w:t>Approved</w:t>
            </w:r>
            <w:r w:rsidR="00B058DC" w:rsidRPr="007B72A8">
              <w:t>:</w:t>
            </w:r>
          </w:p>
          <w:p w14:paraId="152CCB28" w14:textId="77777777" w:rsidR="0036040F" w:rsidRPr="00230BB5" w:rsidRDefault="00230BB5" w:rsidP="00160A76">
            <w:pPr>
              <w:jc w:val="right"/>
            </w:pPr>
            <w:r>
              <w:t>Revised:</w:t>
            </w:r>
          </w:p>
          <w:p w14:paraId="727A7F9E" w14:textId="77777777" w:rsidR="00B058DC" w:rsidRPr="007B72A8" w:rsidRDefault="0036040F" w:rsidP="00160A76">
            <w:pPr>
              <w:jc w:val="right"/>
            </w:pPr>
            <w:r w:rsidRPr="007B72A8">
              <w:t>Department:</w:t>
            </w:r>
          </w:p>
          <w:p w14:paraId="607EB22E" w14:textId="77777777" w:rsidR="00B058DC" w:rsidRPr="007B72A8" w:rsidRDefault="00B058DC" w:rsidP="00160A76">
            <w:pPr>
              <w:jc w:val="right"/>
            </w:pPr>
            <w:r w:rsidRPr="007B72A8">
              <w:t>FLSA:</w:t>
            </w:r>
          </w:p>
        </w:tc>
        <w:tc>
          <w:tcPr>
            <w:tcW w:w="5941" w:type="dxa"/>
            <w:tcBorders>
              <w:left w:val="nil"/>
            </w:tcBorders>
          </w:tcPr>
          <w:p w14:paraId="77866A32" w14:textId="77777777" w:rsidR="00C34499" w:rsidRPr="00152A81" w:rsidRDefault="00C34499" w:rsidP="00160A76">
            <w:pPr>
              <w:jc w:val="right"/>
              <w:rPr>
                <w:sz w:val="6"/>
                <w:szCs w:val="6"/>
              </w:rPr>
            </w:pPr>
          </w:p>
          <w:p w14:paraId="7AA4F80C" w14:textId="77777777" w:rsidR="00B058DC" w:rsidRPr="000A756D" w:rsidRDefault="00B058DC" w:rsidP="00160A76">
            <w:pPr>
              <w:jc w:val="right"/>
              <w:rPr>
                <w:rFonts w:ascii="Eras Demi ITC" w:hAnsi="Eras Demi ITC"/>
                <w:sz w:val="40"/>
                <w:szCs w:val="40"/>
              </w:rPr>
            </w:pPr>
            <w:r w:rsidRPr="00152A81">
              <w:rPr>
                <w:rFonts w:ascii="Eras Demi ITC" w:hAnsi="Eras Demi ITC"/>
                <w:sz w:val="32"/>
                <w:szCs w:val="32"/>
              </w:rPr>
              <w:t xml:space="preserve">     </w:t>
            </w:r>
            <w:r w:rsidRPr="000A756D">
              <w:rPr>
                <w:rFonts w:ascii="Eras Demi ITC" w:hAnsi="Eras Demi ITC"/>
                <w:sz w:val="32"/>
                <w:szCs w:val="32"/>
              </w:rPr>
              <w:t xml:space="preserve"> </w:t>
            </w:r>
            <w:r w:rsidRPr="000A756D">
              <w:rPr>
                <w:rFonts w:ascii="Eras Demi ITC" w:hAnsi="Eras Demi ITC"/>
                <w:sz w:val="40"/>
                <w:szCs w:val="40"/>
              </w:rPr>
              <w:t>JOB DESCRIPTION</w:t>
            </w:r>
          </w:p>
          <w:p w14:paraId="25CCD62D" w14:textId="77777777" w:rsidR="00230BB5" w:rsidRPr="00152A81" w:rsidRDefault="00230BB5" w:rsidP="00160A76">
            <w:pPr>
              <w:jc w:val="right"/>
              <w:rPr>
                <w:rFonts w:ascii="Eras Demi ITC" w:hAnsi="Eras Demi ITC"/>
                <w:sz w:val="20"/>
                <w:szCs w:val="20"/>
              </w:rPr>
            </w:pPr>
          </w:p>
          <w:p w14:paraId="3E4152E4" w14:textId="77777777" w:rsidR="00230BB5" w:rsidRPr="000A756D" w:rsidRDefault="00230BB5" w:rsidP="00160A76">
            <w:pPr>
              <w:jc w:val="right"/>
              <w:rPr>
                <w:b/>
                <w:sz w:val="8"/>
                <w:szCs w:val="8"/>
              </w:rPr>
            </w:pPr>
          </w:p>
          <w:p w14:paraId="6B15C6CC" w14:textId="5CFA2660" w:rsidR="00230BB5" w:rsidRPr="00827E1D" w:rsidRDefault="00827E1D" w:rsidP="00160A76">
            <w:pPr>
              <w:jc w:val="right"/>
              <w:rPr>
                <w:b/>
                <w:sz w:val="28"/>
                <w:szCs w:val="28"/>
              </w:rPr>
            </w:pPr>
            <w:r w:rsidRPr="00827E1D">
              <w:rPr>
                <w:b/>
                <w:sz w:val="28"/>
                <w:szCs w:val="28"/>
              </w:rPr>
              <w:t xml:space="preserve"> </w:t>
            </w:r>
            <w:r w:rsidR="002B6BF9">
              <w:rPr>
                <w:b/>
                <w:sz w:val="28"/>
                <w:szCs w:val="28"/>
              </w:rPr>
              <w:t>Medical Assistant</w:t>
            </w:r>
          </w:p>
          <w:p w14:paraId="3D78755F" w14:textId="762AF46E" w:rsidR="00230BB5" w:rsidRDefault="002B6BF9" w:rsidP="00160A76">
            <w:pPr>
              <w:jc w:val="right"/>
            </w:pPr>
            <w:r>
              <w:t>Medical Practitioners</w:t>
            </w:r>
          </w:p>
          <w:p w14:paraId="513BA1B1" w14:textId="05159E9D" w:rsidR="00230BB5" w:rsidRDefault="008D4610" w:rsidP="00160A76">
            <w:pPr>
              <w:jc w:val="right"/>
            </w:pPr>
            <w:r>
              <w:t xml:space="preserve"> </w:t>
            </w:r>
            <w:r w:rsidR="00FE7A24">
              <w:t>September 1, 2019</w:t>
            </w:r>
          </w:p>
          <w:p w14:paraId="77B6D784" w14:textId="09C2A81E" w:rsidR="00230BB5" w:rsidRDefault="00FE7A24" w:rsidP="00160A76">
            <w:pPr>
              <w:jc w:val="right"/>
            </w:pPr>
            <w:r>
              <w:t>July 18</w:t>
            </w:r>
            <w:r w:rsidR="00A01C18">
              <w:t>, 2018</w:t>
            </w:r>
          </w:p>
          <w:p w14:paraId="3C76E973" w14:textId="27C20EB5" w:rsidR="00230BB5" w:rsidRDefault="002B6BF9" w:rsidP="00160A76">
            <w:pPr>
              <w:jc w:val="right"/>
            </w:pPr>
            <w:r>
              <w:t>Clinical</w:t>
            </w:r>
          </w:p>
          <w:p w14:paraId="38E6BC6A" w14:textId="7806597E" w:rsidR="00230BB5" w:rsidRPr="00230BB5" w:rsidRDefault="002B6BF9" w:rsidP="00160A76">
            <w:pPr>
              <w:jc w:val="right"/>
            </w:pPr>
            <w:r>
              <w:t>Non-</w:t>
            </w:r>
            <w:r w:rsidR="008F2AD6">
              <w:t>E</w:t>
            </w:r>
            <w:r w:rsidR="000A756D">
              <w:t>xemp</w:t>
            </w:r>
            <w:r w:rsidR="00230BB5">
              <w:t>t</w:t>
            </w:r>
          </w:p>
        </w:tc>
      </w:tr>
    </w:tbl>
    <w:p w14:paraId="033FA64F" w14:textId="75BFABD5" w:rsidR="00A52F5E" w:rsidRPr="009333F6" w:rsidRDefault="00A52F5E" w:rsidP="00DE521C">
      <w:pPr>
        <w:rPr>
          <w:sz w:val="16"/>
          <w:szCs w:val="16"/>
        </w:rPr>
      </w:pPr>
    </w:p>
    <w:p w14:paraId="3BDBD58E" w14:textId="1F077A98" w:rsidR="00230BB5" w:rsidRPr="009840B5" w:rsidRDefault="00230BB5" w:rsidP="00DE521C">
      <w:pPr>
        <w:ind w:left="360"/>
        <w:rPr>
          <w:bCs/>
        </w:rPr>
      </w:pPr>
      <w:r w:rsidRPr="009840B5">
        <w:rPr>
          <w:b/>
          <w:bCs/>
        </w:rPr>
        <w:t>Basic Function:</w:t>
      </w:r>
      <w:r w:rsidR="00827E1D" w:rsidRPr="009840B5">
        <w:rPr>
          <w:bCs/>
        </w:rPr>
        <w:t xml:space="preserve"> </w:t>
      </w:r>
      <w:r w:rsidR="002B6BF9">
        <w:rPr>
          <w:bCs/>
        </w:rPr>
        <w:t xml:space="preserve">Reporting under a licensed medical practitioner, the Medical Assistant </w:t>
      </w:r>
      <w:r w:rsidR="002B6BF9" w:rsidRPr="002B6BF9">
        <w:rPr>
          <w:bCs/>
        </w:rPr>
        <w:t xml:space="preserve">performs routine </w:t>
      </w:r>
      <w:r w:rsidR="00E9504B">
        <w:rPr>
          <w:bCs/>
        </w:rPr>
        <w:t>clinical and clerical</w:t>
      </w:r>
      <w:r w:rsidR="002B6BF9" w:rsidRPr="002B6BF9">
        <w:rPr>
          <w:bCs/>
        </w:rPr>
        <w:t xml:space="preserve"> tasks within the clinic, assisting Physicians and other </w:t>
      </w:r>
      <w:r w:rsidR="00E9504B">
        <w:rPr>
          <w:bCs/>
        </w:rPr>
        <w:t>practitioners</w:t>
      </w:r>
      <w:r w:rsidR="002B6BF9" w:rsidRPr="002B6BF9">
        <w:rPr>
          <w:bCs/>
        </w:rPr>
        <w:t xml:space="preserve"> to provide quality patient care efficiently and cost effectively</w:t>
      </w:r>
      <w:r w:rsidR="008F2AD6" w:rsidRPr="009840B5">
        <w:rPr>
          <w:bCs/>
        </w:rPr>
        <w:t>.</w:t>
      </w:r>
    </w:p>
    <w:p w14:paraId="7B9C6C8C" w14:textId="77777777" w:rsidR="00230BB5" w:rsidRPr="009840B5" w:rsidRDefault="00230BB5" w:rsidP="00DE521C">
      <w:pPr>
        <w:ind w:firstLine="360"/>
        <w:rPr>
          <w:b/>
          <w:bCs/>
        </w:rPr>
      </w:pPr>
    </w:p>
    <w:p w14:paraId="3AFD1E09" w14:textId="77777777" w:rsidR="00B058DC" w:rsidRPr="009840B5" w:rsidRDefault="00230BB5" w:rsidP="00DE521C">
      <w:pPr>
        <w:ind w:firstLine="360"/>
        <w:rPr>
          <w:u w:val="single"/>
        </w:rPr>
      </w:pPr>
      <w:r w:rsidRPr="009840B5">
        <w:rPr>
          <w:b/>
          <w:bCs/>
          <w:u w:val="single"/>
        </w:rPr>
        <w:t>Essential Functions</w:t>
      </w:r>
      <w:r w:rsidR="00B058DC" w:rsidRPr="009840B5">
        <w:rPr>
          <w:b/>
          <w:bCs/>
          <w:u w:val="single"/>
        </w:rPr>
        <w:t>:</w:t>
      </w:r>
    </w:p>
    <w:p w14:paraId="527B5E5A" w14:textId="4BCF841C" w:rsidR="00DE521C" w:rsidRPr="002B6BF9" w:rsidRDefault="00DE521C" w:rsidP="00DE521C">
      <w:pPr>
        <w:numPr>
          <w:ilvl w:val="0"/>
          <w:numId w:val="1"/>
        </w:numPr>
        <w:tabs>
          <w:tab w:val="clear" w:pos="360"/>
          <w:tab w:val="num" w:pos="720"/>
        </w:tabs>
        <w:ind w:left="720"/>
      </w:pPr>
      <w:r w:rsidRPr="002B6BF9">
        <w:t xml:space="preserve">Following provider instructions, demonstrates accurate, timely, and efficient follow through with </w:t>
      </w:r>
      <w:r>
        <w:t xml:space="preserve">direct patient care, </w:t>
      </w:r>
      <w:r w:rsidRPr="002B6BF9">
        <w:t>pharmacy refills, scheduling of clinic procedures, obtaining, reporting and tracking of lab results, leaving phone messages.</w:t>
      </w:r>
    </w:p>
    <w:p w14:paraId="55D90405" w14:textId="6503D401" w:rsidR="00DE521C" w:rsidRDefault="00DE521C" w:rsidP="00DE521C">
      <w:pPr>
        <w:ind w:left="720"/>
      </w:pPr>
    </w:p>
    <w:p w14:paraId="2D641922" w14:textId="77777777" w:rsidR="00DE521C" w:rsidRPr="002B6BF9" w:rsidRDefault="00DE521C" w:rsidP="00DE521C">
      <w:pPr>
        <w:numPr>
          <w:ilvl w:val="0"/>
          <w:numId w:val="1"/>
        </w:numPr>
        <w:tabs>
          <w:tab w:val="clear" w:pos="360"/>
          <w:tab w:val="num" w:pos="720"/>
        </w:tabs>
        <w:ind w:left="720"/>
      </w:pPr>
      <w:r w:rsidRPr="002B6BF9">
        <w:t>Prioritizes (triage) patient needs identified through phone, electronic, and walk-in communication in accordance with established guidelines, standing orders, and protocols.</w:t>
      </w:r>
    </w:p>
    <w:p w14:paraId="7424FEA5" w14:textId="77777777" w:rsidR="00DE521C" w:rsidRDefault="00DE521C" w:rsidP="00DE521C">
      <w:pPr>
        <w:ind w:left="720"/>
      </w:pPr>
    </w:p>
    <w:p w14:paraId="4A4A0337" w14:textId="77777777" w:rsidR="00DE521C" w:rsidRPr="002B6BF9" w:rsidRDefault="00DE521C" w:rsidP="00DE521C">
      <w:pPr>
        <w:numPr>
          <w:ilvl w:val="0"/>
          <w:numId w:val="1"/>
        </w:numPr>
        <w:tabs>
          <w:tab w:val="clear" w:pos="360"/>
          <w:tab w:val="num" w:pos="720"/>
        </w:tabs>
        <w:ind w:left="720"/>
      </w:pPr>
      <w:r w:rsidRPr="002B6BF9">
        <w:t>Recognizes and appropriately responds to emergency situations.</w:t>
      </w:r>
    </w:p>
    <w:p w14:paraId="146A37D0" w14:textId="77777777" w:rsidR="00DE521C" w:rsidRDefault="00DE521C" w:rsidP="00DE521C">
      <w:pPr>
        <w:ind w:left="720"/>
      </w:pPr>
    </w:p>
    <w:p w14:paraId="49EBF071" w14:textId="77777777" w:rsidR="00DE521C" w:rsidRPr="002B6BF9" w:rsidRDefault="00DE521C" w:rsidP="00DE521C">
      <w:pPr>
        <w:numPr>
          <w:ilvl w:val="0"/>
          <w:numId w:val="1"/>
        </w:numPr>
        <w:tabs>
          <w:tab w:val="clear" w:pos="360"/>
          <w:tab w:val="num" w:pos="720"/>
        </w:tabs>
        <w:ind w:left="720"/>
      </w:pPr>
      <w:r w:rsidRPr="002B6BF9">
        <w:t>Prepares and maintains examination and treatment areas.</w:t>
      </w:r>
    </w:p>
    <w:p w14:paraId="7B73FCA2" w14:textId="77777777" w:rsidR="00DE521C" w:rsidRDefault="00DE521C" w:rsidP="00DE521C">
      <w:pPr>
        <w:ind w:left="720"/>
      </w:pPr>
    </w:p>
    <w:p w14:paraId="2BAFCE09" w14:textId="77777777" w:rsidR="00DE521C" w:rsidRPr="002B6BF9" w:rsidRDefault="00DE521C" w:rsidP="00DE521C">
      <w:pPr>
        <w:numPr>
          <w:ilvl w:val="0"/>
          <w:numId w:val="1"/>
        </w:numPr>
        <w:tabs>
          <w:tab w:val="clear" w:pos="360"/>
          <w:tab w:val="num" w:pos="720"/>
        </w:tabs>
        <w:ind w:left="720"/>
      </w:pPr>
      <w:r w:rsidRPr="002B6BF9">
        <w:t>Performs complete intake process as specified by physician or other providers (chief complaint, history, vital signs, height, weight, OFC, care process model data, etc.).</w:t>
      </w:r>
    </w:p>
    <w:p w14:paraId="127FFA6D" w14:textId="77777777" w:rsidR="00DE521C" w:rsidRDefault="00DE521C" w:rsidP="00DE521C">
      <w:pPr>
        <w:ind w:left="720"/>
      </w:pPr>
    </w:p>
    <w:p w14:paraId="52B6E231" w14:textId="77777777" w:rsidR="00DE521C" w:rsidRPr="002B6BF9" w:rsidRDefault="00DE521C" w:rsidP="00DE521C">
      <w:pPr>
        <w:numPr>
          <w:ilvl w:val="0"/>
          <w:numId w:val="1"/>
        </w:numPr>
        <w:tabs>
          <w:tab w:val="clear" w:pos="360"/>
          <w:tab w:val="num" w:pos="720"/>
        </w:tabs>
        <w:ind w:left="720"/>
      </w:pPr>
      <w:r w:rsidRPr="002B6BF9">
        <w:t>Administers screening tests to patients (e.g., visual tests, audiology, spirometry, EKGs) within practice type.</w:t>
      </w:r>
    </w:p>
    <w:p w14:paraId="4D104D4A" w14:textId="77777777" w:rsidR="00DE521C" w:rsidRDefault="00DE521C" w:rsidP="00DE521C">
      <w:pPr>
        <w:ind w:left="720"/>
      </w:pPr>
    </w:p>
    <w:p w14:paraId="0571E169" w14:textId="77777777" w:rsidR="00DE521C" w:rsidRPr="002B6BF9" w:rsidRDefault="00DE521C" w:rsidP="00DE521C">
      <w:pPr>
        <w:numPr>
          <w:ilvl w:val="0"/>
          <w:numId w:val="1"/>
        </w:numPr>
        <w:tabs>
          <w:tab w:val="clear" w:pos="360"/>
          <w:tab w:val="num" w:pos="720"/>
        </w:tabs>
        <w:ind w:left="720"/>
      </w:pPr>
      <w:r w:rsidRPr="002B6BF9">
        <w:t>Assists provider with examinations, procedures, treatments, and interventions.</w:t>
      </w:r>
    </w:p>
    <w:p w14:paraId="7CE11E3B" w14:textId="77777777" w:rsidR="00DE521C" w:rsidRDefault="00DE521C" w:rsidP="00DE521C">
      <w:pPr>
        <w:ind w:left="720"/>
      </w:pPr>
    </w:p>
    <w:p w14:paraId="6351BA43" w14:textId="77777777" w:rsidR="00DE521C" w:rsidRPr="002B6BF9" w:rsidRDefault="00DE521C" w:rsidP="00DE521C">
      <w:pPr>
        <w:numPr>
          <w:ilvl w:val="0"/>
          <w:numId w:val="1"/>
        </w:numPr>
        <w:tabs>
          <w:tab w:val="clear" w:pos="360"/>
          <w:tab w:val="num" w:pos="720"/>
        </w:tabs>
        <w:ind w:left="720"/>
      </w:pPr>
      <w:r w:rsidRPr="002B6BF9">
        <w:t>Provides patient education as directed (content reflects specific MA training, guidelines, care process models, protocols).</w:t>
      </w:r>
    </w:p>
    <w:p w14:paraId="51638DDB" w14:textId="77777777" w:rsidR="00DE521C" w:rsidRDefault="00DE521C" w:rsidP="00DE521C"/>
    <w:p w14:paraId="5EE90759" w14:textId="5B8E3C1E" w:rsidR="00DE521C" w:rsidRDefault="00DE521C" w:rsidP="00DE521C">
      <w:pPr>
        <w:numPr>
          <w:ilvl w:val="0"/>
          <w:numId w:val="1"/>
        </w:numPr>
        <w:tabs>
          <w:tab w:val="clear" w:pos="360"/>
          <w:tab w:val="num" w:pos="720"/>
        </w:tabs>
        <w:ind w:left="720"/>
      </w:pPr>
      <w:r w:rsidRPr="002B6BF9">
        <w:t xml:space="preserve">Reports significant changes in patient condition or </w:t>
      </w:r>
      <w:proofErr w:type="gramStart"/>
      <w:r w:rsidRPr="002B6BF9">
        <w:t>other</w:t>
      </w:r>
      <w:proofErr w:type="gramEnd"/>
      <w:r w:rsidRPr="002B6BF9">
        <w:t xml:space="preserve"> pertinent patient information to the Physician.</w:t>
      </w:r>
    </w:p>
    <w:p w14:paraId="26B640F8" w14:textId="77777777" w:rsidR="00774D87" w:rsidRPr="009840B5" w:rsidRDefault="00774D87" w:rsidP="00E9504B"/>
    <w:p w14:paraId="38E72DD4" w14:textId="77777777" w:rsidR="00774D87" w:rsidRPr="009840B5" w:rsidRDefault="00774D87" w:rsidP="00DE521C">
      <w:pPr>
        <w:ind w:left="720" w:hanging="360"/>
        <w:rPr>
          <w:u w:val="single"/>
        </w:rPr>
      </w:pPr>
      <w:r w:rsidRPr="009840B5">
        <w:rPr>
          <w:b/>
          <w:bCs/>
          <w:u w:val="single"/>
        </w:rPr>
        <w:t>Secondary Functions:</w:t>
      </w:r>
    </w:p>
    <w:p w14:paraId="6E8B6F6A" w14:textId="77777777" w:rsidR="00DE521C" w:rsidRDefault="00DE521C" w:rsidP="00DE521C">
      <w:pPr>
        <w:numPr>
          <w:ilvl w:val="0"/>
          <w:numId w:val="1"/>
        </w:numPr>
        <w:tabs>
          <w:tab w:val="clear" w:pos="360"/>
          <w:tab w:val="num" w:pos="720"/>
        </w:tabs>
        <w:ind w:left="720"/>
      </w:pPr>
      <w:r w:rsidRPr="002B6BF9">
        <w:t>Assembles necessary documents and supplies.</w:t>
      </w:r>
    </w:p>
    <w:p w14:paraId="763E1CAE" w14:textId="77777777" w:rsidR="00DE521C" w:rsidRPr="002B6BF9" w:rsidRDefault="00DE521C" w:rsidP="00DE521C">
      <w:pPr>
        <w:ind w:left="720"/>
      </w:pPr>
    </w:p>
    <w:p w14:paraId="47DF440F" w14:textId="77777777" w:rsidR="00DE521C" w:rsidRPr="002B6BF9" w:rsidRDefault="00DE521C" w:rsidP="00DE521C">
      <w:pPr>
        <w:numPr>
          <w:ilvl w:val="0"/>
          <w:numId w:val="1"/>
        </w:numPr>
        <w:tabs>
          <w:tab w:val="clear" w:pos="360"/>
          <w:tab w:val="num" w:pos="720"/>
        </w:tabs>
        <w:ind w:left="720"/>
      </w:pPr>
      <w:r w:rsidRPr="002B6BF9">
        <w:t>Effectively uses computer applications in the office setting.</w:t>
      </w:r>
    </w:p>
    <w:p w14:paraId="5B42CF3C" w14:textId="77777777" w:rsidR="00DE521C" w:rsidRDefault="00DE521C" w:rsidP="00DE521C">
      <w:pPr>
        <w:ind w:left="720"/>
      </w:pPr>
    </w:p>
    <w:p w14:paraId="2D151E32" w14:textId="77777777" w:rsidR="00DE521C" w:rsidRPr="002B6BF9" w:rsidRDefault="00DE521C" w:rsidP="00DE521C">
      <w:pPr>
        <w:numPr>
          <w:ilvl w:val="0"/>
          <w:numId w:val="1"/>
        </w:numPr>
        <w:tabs>
          <w:tab w:val="clear" w:pos="360"/>
          <w:tab w:val="num" w:pos="720"/>
        </w:tabs>
        <w:ind w:left="720"/>
      </w:pPr>
      <w:r w:rsidRPr="002B6BF9">
        <w:t>Schedules, coordinates, and monitors appointments, inpatient and outpatient admissions, tests, treatments, and procedures.</w:t>
      </w:r>
    </w:p>
    <w:p w14:paraId="1E341F23" w14:textId="77777777" w:rsidR="00DE521C" w:rsidRDefault="00DE521C" w:rsidP="00DE521C">
      <w:pPr>
        <w:ind w:left="720"/>
      </w:pPr>
    </w:p>
    <w:p w14:paraId="509B3351" w14:textId="77777777" w:rsidR="00DE521C" w:rsidRPr="002B6BF9" w:rsidRDefault="00DE521C" w:rsidP="00DE521C">
      <w:pPr>
        <w:numPr>
          <w:ilvl w:val="0"/>
          <w:numId w:val="1"/>
        </w:numPr>
        <w:tabs>
          <w:tab w:val="clear" w:pos="360"/>
          <w:tab w:val="num" w:pos="720"/>
        </w:tabs>
        <w:ind w:left="720"/>
      </w:pPr>
      <w:r w:rsidRPr="002B6BF9">
        <w:t>Maintains medical records and other information.</w:t>
      </w:r>
    </w:p>
    <w:p w14:paraId="6D0C8DB4" w14:textId="77777777" w:rsidR="00DE521C" w:rsidRDefault="00DE521C" w:rsidP="00DE521C">
      <w:pPr>
        <w:ind w:left="720"/>
      </w:pPr>
    </w:p>
    <w:p w14:paraId="15A52615" w14:textId="77777777" w:rsidR="00DE521C" w:rsidRPr="002B6BF9" w:rsidRDefault="00DE521C" w:rsidP="00DE521C">
      <w:pPr>
        <w:numPr>
          <w:ilvl w:val="0"/>
          <w:numId w:val="1"/>
        </w:numPr>
        <w:tabs>
          <w:tab w:val="clear" w:pos="360"/>
          <w:tab w:val="num" w:pos="720"/>
        </w:tabs>
        <w:ind w:left="720"/>
      </w:pPr>
      <w:r w:rsidRPr="002B6BF9">
        <w:t>Maintains inventory of supplies. Orders and restocks as needed to ensure availability for patient care.</w:t>
      </w:r>
    </w:p>
    <w:p w14:paraId="7BB2B87C" w14:textId="77777777" w:rsidR="00DE521C" w:rsidRDefault="00DE521C" w:rsidP="00DE521C">
      <w:pPr>
        <w:ind w:left="720"/>
      </w:pPr>
    </w:p>
    <w:p w14:paraId="125C6A7B" w14:textId="77777777" w:rsidR="00DE521C" w:rsidRPr="002B6BF9" w:rsidRDefault="00DE521C" w:rsidP="00DE521C">
      <w:pPr>
        <w:numPr>
          <w:ilvl w:val="0"/>
          <w:numId w:val="1"/>
        </w:numPr>
        <w:tabs>
          <w:tab w:val="clear" w:pos="360"/>
          <w:tab w:val="num" w:pos="720"/>
        </w:tabs>
        <w:ind w:left="720"/>
      </w:pPr>
      <w:r w:rsidRPr="002B6BF9">
        <w:t>Accurately documents patient history, physical, and vital information into the medical record.</w:t>
      </w:r>
    </w:p>
    <w:p w14:paraId="7E6DA6DA" w14:textId="77777777" w:rsidR="00DE521C" w:rsidRDefault="00DE521C" w:rsidP="00DE521C">
      <w:pPr>
        <w:ind w:left="720"/>
      </w:pPr>
    </w:p>
    <w:p w14:paraId="4FA705E9" w14:textId="77777777" w:rsidR="00DE521C" w:rsidRPr="002B6BF9" w:rsidRDefault="00DE521C" w:rsidP="00DE521C">
      <w:pPr>
        <w:numPr>
          <w:ilvl w:val="0"/>
          <w:numId w:val="1"/>
        </w:numPr>
        <w:tabs>
          <w:tab w:val="clear" w:pos="360"/>
          <w:tab w:val="num" w:pos="720"/>
        </w:tabs>
        <w:ind w:left="720"/>
      </w:pPr>
      <w:r w:rsidRPr="002B6BF9">
        <w:t>Under the direction of the provider, assigns procedural and diagnostic coding to encounter forms.</w:t>
      </w:r>
    </w:p>
    <w:p w14:paraId="559A9A47" w14:textId="77777777" w:rsidR="00DE521C" w:rsidRDefault="00DE521C" w:rsidP="00DE521C">
      <w:pPr>
        <w:ind w:left="720"/>
      </w:pPr>
    </w:p>
    <w:p w14:paraId="271D7F72" w14:textId="77777777" w:rsidR="00DE521C" w:rsidRPr="002B6BF9" w:rsidRDefault="00DE521C" w:rsidP="00DE521C">
      <w:pPr>
        <w:numPr>
          <w:ilvl w:val="0"/>
          <w:numId w:val="1"/>
        </w:numPr>
        <w:tabs>
          <w:tab w:val="clear" w:pos="360"/>
          <w:tab w:val="num" w:pos="720"/>
        </w:tabs>
        <w:ind w:left="720"/>
      </w:pPr>
      <w:r w:rsidRPr="002B6BF9">
        <w:t>Conducts pre-authorizations and referrals in accordance with third party insurer requirements.</w:t>
      </w:r>
    </w:p>
    <w:p w14:paraId="31AEF03D" w14:textId="77777777" w:rsidR="00DE521C" w:rsidRDefault="00DE521C" w:rsidP="00DE521C">
      <w:pPr>
        <w:ind w:left="720"/>
      </w:pPr>
    </w:p>
    <w:p w14:paraId="1F431400" w14:textId="77777777" w:rsidR="00DE521C" w:rsidRDefault="00DE521C" w:rsidP="00DE521C">
      <w:pPr>
        <w:numPr>
          <w:ilvl w:val="0"/>
          <w:numId w:val="1"/>
        </w:numPr>
        <w:tabs>
          <w:tab w:val="clear" w:pos="360"/>
          <w:tab w:val="num" w:pos="720"/>
        </w:tabs>
        <w:ind w:left="720"/>
      </w:pPr>
      <w:r w:rsidRPr="002B6BF9">
        <w:t>Facilitates timely billing by completing necessary documentation.</w:t>
      </w:r>
    </w:p>
    <w:p w14:paraId="531822D0" w14:textId="77777777" w:rsidR="00DE521C" w:rsidRDefault="00DE521C" w:rsidP="00DE521C">
      <w:pPr>
        <w:ind w:firstLine="360"/>
        <w:rPr>
          <w:b/>
          <w:bCs/>
          <w:u w:val="single"/>
        </w:rPr>
      </w:pPr>
    </w:p>
    <w:p w14:paraId="2961F459" w14:textId="61A5565B" w:rsidR="007B72A8" w:rsidRDefault="007B72A8" w:rsidP="00DE521C">
      <w:pPr>
        <w:ind w:firstLine="360"/>
        <w:rPr>
          <w:b/>
          <w:bCs/>
          <w:u w:val="single"/>
        </w:rPr>
      </w:pPr>
      <w:r w:rsidRPr="009840B5">
        <w:rPr>
          <w:b/>
          <w:bCs/>
          <w:u w:val="single"/>
        </w:rPr>
        <w:t>Minimum Qualifications:</w:t>
      </w:r>
    </w:p>
    <w:p w14:paraId="1EEECDB5" w14:textId="77777777" w:rsidR="00DE521C" w:rsidRPr="009840B5" w:rsidRDefault="00DE521C" w:rsidP="00DE521C">
      <w:pPr>
        <w:ind w:firstLine="360"/>
        <w:rPr>
          <w:b/>
          <w:bCs/>
          <w:u w:val="single"/>
        </w:rPr>
      </w:pPr>
    </w:p>
    <w:p w14:paraId="663AB121" w14:textId="4A565AC4" w:rsidR="00DE521C" w:rsidRDefault="00DE521C" w:rsidP="00DE521C">
      <w:pPr>
        <w:numPr>
          <w:ilvl w:val="0"/>
          <w:numId w:val="2"/>
        </w:numPr>
        <w:tabs>
          <w:tab w:val="clear" w:pos="360"/>
          <w:tab w:val="num" w:pos="720"/>
        </w:tabs>
        <w:ind w:left="780"/>
      </w:pPr>
      <w:r w:rsidRPr="00DE521C">
        <w:t>Current Basic Life Support Certification (BLS) for healthcare providers.</w:t>
      </w:r>
    </w:p>
    <w:p w14:paraId="6DE4EC04" w14:textId="77777777" w:rsidR="00DE521C" w:rsidRPr="00DE521C" w:rsidRDefault="00DE521C" w:rsidP="00DE521C">
      <w:pPr>
        <w:ind w:left="780"/>
      </w:pPr>
    </w:p>
    <w:p w14:paraId="74AA1DB2" w14:textId="261B105F" w:rsidR="00DE521C" w:rsidRDefault="00DE521C" w:rsidP="00DE521C">
      <w:pPr>
        <w:numPr>
          <w:ilvl w:val="0"/>
          <w:numId w:val="2"/>
        </w:numPr>
        <w:tabs>
          <w:tab w:val="clear" w:pos="360"/>
          <w:tab w:val="num" w:pos="720"/>
        </w:tabs>
        <w:ind w:left="780"/>
      </w:pPr>
      <w:r w:rsidRPr="00DE521C">
        <w:t>Successful completion of an accredited Medical Assistant program,</w:t>
      </w:r>
      <w:r w:rsidRPr="00DE521C">
        <w:br/>
        <w:t>or successful completion of an accredited LPN or RN program and a current LPN or RN license.</w:t>
      </w:r>
    </w:p>
    <w:p w14:paraId="47CA2681" w14:textId="77777777" w:rsidR="00827A0D" w:rsidRPr="009840B5" w:rsidRDefault="00827A0D" w:rsidP="00DE521C"/>
    <w:p w14:paraId="3134016D" w14:textId="27DA7B6C" w:rsidR="00094E1C" w:rsidRPr="009840B5" w:rsidRDefault="0095066F" w:rsidP="00DE521C">
      <w:pPr>
        <w:numPr>
          <w:ilvl w:val="0"/>
          <w:numId w:val="2"/>
        </w:numPr>
        <w:tabs>
          <w:tab w:val="clear" w:pos="360"/>
          <w:tab w:val="num" w:pos="720"/>
        </w:tabs>
        <w:ind w:left="780"/>
      </w:pPr>
      <w:r w:rsidRPr="009840B5">
        <w:t>Worki</w:t>
      </w:r>
      <w:r w:rsidR="0081527F" w:rsidRPr="009840B5">
        <w:t>ng knowledge of Microsoft Office products</w:t>
      </w:r>
      <w:r w:rsidR="006D6106" w:rsidRPr="009840B5">
        <w:t>.</w:t>
      </w:r>
    </w:p>
    <w:p w14:paraId="33276EEB" w14:textId="77777777" w:rsidR="00827A0D" w:rsidRPr="009840B5" w:rsidRDefault="00827A0D" w:rsidP="00DE521C">
      <w:pPr>
        <w:ind w:left="780"/>
      </w:pPr>
    </w:p>
    <w:p w14:paraId="0AD6E951" w14:textId="77777777" w:rsidR="00827A0D" w:rsidRPr="009840B5" w:rsidRDefault="0095066F" w:rsidP="00DE521C">
      <w:pPr>
        <w:numPr>
          <w:ilvl w:val="0"/>
          <w:numId w:val="2"/>
        </w:numPr>
        <w:tabs>
          <w:tab w:val="clear" w:pos="360"/>
          <w:tab w:val="num" w:pos="720"/>
        </w:tabs>
        <w:ind w:left="780"/>
      </w:pPr>
      <w:r w:rsidRPr="009840B5">
        <w:t xml:space="preserve">Ability to work well under </w:t>
      </w:r>
      <w:r w:rsidR="00F31D5A" w:rsidRPr="009840B5">
        <w:t xml:space="preserve">pressure in a fast-paced </w:t>
      </w:r>
      <w:r w:rsidRPr="009840B5">
        <w:t xml:space="preserve">environment.    </w:t>
      </w:r>
    </w:p>
    <w:p w14:paraId="71C187E3" w14:textId="77777777" w:rsidR="00827A0D" w:rsidRPr="009840B5" w:rsidRDefault="00827A0D" w:rsidP="00DE521C">
      <w:pPr>
        <w:ind w:left="780"/>
      </w:pPr>
    </w:p>
    <w:p w14:paraId="288709E6" w14:textId="77777777" w:rsidR="008E3032" w:rsidRPr="009840B5" w:rsidRDefault="0058084E" w:rsidP="00DE521C">
      <w:pPr>
        <w:numPr>
          <w:ilvl w:val="0"/>
          <w:numId w:val="2"/>
        </w:numPr>
        <w:tabs>
          <w:tab w:val="clear" w:pos="360"/>
          <w:tab w:val="num" w:pos="720"/>
        </w:tabs>
        <w:ind w:left="780"/>
      </w:pPr>
      <w:r w:rsidRPr="009840B5">
        <w:t>Detail oriented, organized, professional, a</w:t>
      </w:r>
      <w:r w:rsidR="00F31D5A" w:rsidRPr="009840B5">
        <w:t>nd the ability to multi-task.</w:t>
      </w:r>
    </w:p>
    <w:p w14:paraId="5F938EE6" w14:textId="77777777" w:rsidR="00827A0D" w:rsidRPr="009840B5" w:rsidRDefault="00827A0D" w:rsidP="00DE521C">
      <w:pPr>
        <w:ind w:left="780"/>
      </w:pPr>
    </w:p>
    <w:p w14:paraId="3ADDFF4C" w14:textId="77777777" w:rsidR="001E2942" w:rsidRPr="009840B5" w:rsidRDefault="006D6106" w:rsidP="00DE521C">
      <w:pPr>
        <w:numPr>
          <w:ilvl w:val="0"/>
          <w:numId w:val="2"/>
        </w:numPr>
        <w:tabs>
          <w:tab w:val="clear" w:pos="360"/>
          <w:tab w:val="num" w:pos="720"/>
        </w:tabs>
        <w:ind w:left="780"/>
      </w:pPr>
      <w:r w:rsidRPr="009840B5">
        <w:t>Good interpersonal and human relations skills are required.  Must possess skills to empathize and care for a variety of patients, including low-income and diverse cultures and treat everyone (internal and external customers) with respect and dignity.</w:t>
      </w:r>
    </w:p>
    <w:p w14:paraId="7197D61B" w14:textId="77777777" w:rsidR="006D6106" w:rsidRPr="009840B5" w:rsidRDefault="006D6106" w:rsidP="00DE521C">
      <w:pPr>
        <w:pStyle w:val="ListParagraph"/>
      </w:pPr>
    </w:p>
    <w:p w14:paraId="68FDBF4B" w14:textId="2F94D107" w:rsidR="006D6106" w:rsidRPr="009840B5" w:rsidRDefault="006D6106" w:rsidP="00DE521C">
      <w:pPr>
        <w:numPr>
          <w:ilvl w:val="0"/>
          <w:numId w:val="2"/>
        </w:numPr>
        <w:tabs>
          <w:tab w:val="clear" w:pos="360"/>
          <w:tab w:val="num" w:pos="720"/>
        </w:tabs>
        <w:ind w:left="780"/>
      </w:pPr>
      <w:r w:rsidRPr="009840B5">
        <w:t xml:space="preserve"> Ability to maintain confidentiality at all times in all situations and follow the laws and intent of the most current HIPAA laws and regulations and </w:t>
      </w:r>
      <w:r w:rsidR="005F5016" w:rsidRPr="009840B5">
        <w:t>Creek Valley Health Clinic’s</w:t>
      </w:r>
      <w:r w:rsidRPr="009840B5">
        <w:t xml:space="preserve"> security and privacy policies.</w:t>
      </w:r>
    </w:p>
    <w:p w14:paraId="69A09941" w14:textId="77777777" w:rsidR="00827A0D" w:rsidRPr="009840B5" w:rsidRDefault="00827A0D" w:rsidP="00DE521C">
      <w:pPr>
        <w:ind w:left="780"/>
      </w:pPr>
    </w:p>
    <w:p w14:paraId="512439DD" w14:textId="60C7435C" w:rsidR="008E3032" w:rsidRPr="009840B5" w:rsidRDefault="006D6106" w:rsidP="00DE521C">
      <w:pPr>
        <w:numPr>
          <w:ilvl w:val="0"/>
          <w:numId w:val="2"/>
        </w:numPr>
        <w:tabs>
          <w:tab w:val="clear" w:pos="360"/>
          <w:tab w:val="num" w:pos="720"/>
        </w:tabs>
        <w:ind w:left="780"/>
      </w:pPr>
      <w:r w:rsidRPr="009840B5">
        <w:t xml:space="preserve"> </w:t>
      </w:r>
      <w:r w:rsidR="001E2942" w:rsidRPr="009840B5">
        <w:t>Ability to read, write and speak</w:t>
      </w:r>
      <w:r w:rsidR="00A26E80" w:rsidRPr="009840B5">
        <w:t xml:space="preserve"> clearly </w:t>
      </w:r>
      <w:r w:rsidR="009A756B">
        <w:t>(</w:t>
      </w:r>
      <w:r w:rsidR="001E2942" w:rsidRPr="009840B5">
        <w:t>English</w:t>
      </w:r>
      <w:r w:rsidR="009A756B">
        <w:t>)</w:t>
      </w:r>
      <w:r w:rsidR="001E2942" w:rsidRPr="009840B5">
        <w:t>.</w:t>
      </w:r>
      <w:r w:rsidR="00827A0D" w:rsidRPr="009840B5">
        <w:t xml:space="preserve">  </w:t>
      </w:r>
    </w:p>
    <w:p w14:paraId="75CCB8A9" w14:textId="77777777" w:rsidR="00200D7F" w:rsidRPr="009840B5" w:rsidRDefault="00200D7F" w:rsidP="00DE521C">
      <w:pPr>
        <w:ind w:firstLine="360"/>
        <w:rPr>
          <w:b/>
          <w:bCs/>
        </w:rPr>
      </w:pPr>
    </w:p>
    <w:p w14:paraId="49D52261" w14:textId="77777777" w:rsidR="007B72A8" w:rsidRPr="009840B5" w:rsidRDefault="007330E7" w:rsidP="00DE521C">
      <w:pPr>
        <w:ind w:firstLine="360"/>
        <w:rPr>
          <w:b/>
          <w:bCs/>
          <w:u w:val="single"/>
        </w:rPr>
      </w:pPr>
      <w:r w:rsidRPr="009840B5">
        <w:rPr>
          <w:b/>
          <w:bCs/>
          <w:u w:val="single"/>
        </w:rPr>
        <w:t>Preferred</w:t>
      </w:r>
      <w:r w:rsidR="007B72A8" w:rsidRPr="009840B5">
        <w:rPr>
          <w:b/>
          <w:bCs/>
          <w:u w:val="single"/>
        </w:rPr>
        <w:t xml:space="preserve"> Qualifications:</w:t>
      </w:r>
    </w:p>
    <w:p w14:paraId="1094CE2A" w14:textId="77777777" w:rsidR="0058084E" w:rsidRPr="009840B5" w:rsidRDefault="0058084E" w:rsidP="00DE521C">
      <w:pPr>
        <w:ind w:firstLine="360"/>
        <w:rPr>
          <w:b/>
          <w:bCs/>
          <w:u w:val="single"/>
        </w:rPr>
      </w:pPr>
    </w:p>
    <w:p w14:paraId="30B518E4" w14:textId="77777777" w:rsidR="00431E5F" w:rsidRPr="00431E5F" w:rsidRDefault="00431E5F" w:rsidP="00431E5F">
      <w:pPr>
        <w:numPr>
          <w:ilvl w:val="0"/>
          <w:numId w:val="4"/>
        </w:numPr>
      </w:pPr>
      <w:r w:rsidRPr="00431E5F">
        <w:t>Current national MA certification from one of the following national MA certifications or registrations: Registered Medical Assistant (RMA) of AMT, National Certified Medical Assistant (NCMA), Certified Clinical Medical Assistant (CCMA), or Certified Medical Assistant (CMA) of the AAMA.</w:t>
      </w:r>
    </w:p>
    <w:p w14:paraId="0C1A5ED6" w14:textId="77777777" w:rsidR="00431E5F" w:rsidRDefault="00431E5F" w:rsidP="00431E5F">
      <w:pPr>
        <w:ind w:left="720"/>
      </w:pPr>
    </w:p>
    <w:p w14:paraId="2E88B33A" w14:textId="63372ED1" w:rsidR="00431E5F" w:rsidRPr="00431E5F" w:rsidRDefault="00431E5F" w:rsidP="00431E5F">
      <w:pPr>
        <w:numPr>
          <w:ilvl w:val="0"/>
          <w:numId w:val="4"/>
        </w:numPr>
      </w:pPr>
      <w:r w:rsidRPr="00431E5F">
        <w:t>Experience in an outpatient clinic</w:t>
      </w:r>
      <w:r w:rsidR="009A756B">
        <w:t>, FQHC, RHC,</w:t>
      </w:r>
      <w:r w:rsidRPr="00431E5F">
        <w:t xml:space="preserve"> or other healthcare setting.</w:t>
      </w:r>
    </w:p>
    <w:p w14:paraId="3A06D123" w14:textId="77777777" w:rsidR="00431E5F" w:rsidRDefault="00431E5F" w:rsidP="00431E5F">
      <w:pPr>
        <w:ind w:left="720"/>
      </w:pPr>
    </w:p>
    <w:p w14:paraId="4B08359B" w14:textId="1EA0B27A" w:rsidR="00815F0E" w:rsidRPr="009840B5" w:rsidRDefault="00431E5F" w:rsidP="009A756B">
      <w:pPr>
        <w:numPr>
          <w:ilvl w:val="0"/>
          <w:numId w:val="4"/>
        </w:numPr>
      </w:pPr>
      <w:r w:rsidRPr="00431E5F">
        <w:t>Successful completion of a Medical Assistant internship.</w:t>
      </w:r>
    </w:p>
    <w:p w14:paraId="02AD62B5" w14:textId="77777777" w:rsidR="00706F15" w:rsidRPr="009840B5" w:rsidRDefault="00706F15" w:rsidP="00DE521C">
      <w:pPr>
        <w:pStyle w:val="ListParagraph"/>
      </w:pPr>
    </w:p>
    <w:p w14:paraId="0B421F09" w14:textId="4C9CBE81" w:rsidR="00706F15" w:rsidRPr="009840B5" w:rsidRDefault="00706F15" w:rsidP="00DE521C">
      <w:pPr>
        <w:numPr>
          <w:ilvl w:val="0"/>
          <w:numId w:val="4"/>
        </w:numPr>
      </w:pPr>
      <w:r w:rsidRPr="009840B5">
        <w:t>Firm understanding of Colorado City, Hildale, and the surrounding area.</w:t>
      </w:r>
    </w:p>
    <w:p w14:paraId="5F154C86" w14:textId="77777777" w:rsidR="00B62E97" w:rsidRPr="009840B5" w:rsidRDefault="00B62E97" w:rsidP="00DE521C">
      <w:pPr>
        <w:rPr>
          <w:b/>
          <w:bCs/>
        </w:rPr>
      </w:pPr>
    </w:p>
    <w:p w14:paraId="4F25A677" w14:textId="77777777" w:rsidR="00B058DC" w:rsidRPr="009840B5" w:rsidRDefault="00B058DC" w:rsidP="00DE521C">
      <w:pPr>
        <w:ind w:firstLine="420"/>
      </w:pPr>
      <w:r w:rsidRPr="009840B5">
        <w:rPr>
          <w:b/>
          <w:bCs/>
        </w:rPr>
        <w:t>Appearance Standards:</w:t>
      </w:r>
    </w:p>
    <w:p w14:paraId="29A3B270" w14:textId="633FE9A4" w:rsidR="009840B5" w:rsidRDefault="00CF6A0D" w:rsidP="00431E5F">
      <w:pPr>
        <w:ind w:left="420"/>
      </w:pPr>
      <w:r w:rsidRPr="009840B5">
        <w:t>This</w:t>
      </w:r>
      <w:r w:rsidR="00B058DC" w:rsidRPr="009840B5">
        <w:t xml:space="preserve"> position shall follow the appeara</w:t>
      </w:r>
      <w:r w:rsidRPr="009840B5">
        <w:t xml:space="preserve">nce standards as outlined in </w:t>
      </w:r>
      <w:r w:rsidR="00815F0E" w:rsidRPr="009840B5">
        <w:t xml:space="preserve">the </w:t>
      </w:r>
      <w:r w:rsidRPr="009840B5">
        <w:t>Personnel Policy “</w:t>
      </w:r>
      <w:r w:rsidRPr="009840B5">
        <w:rPr>
          <w:i/>
        </w:rPr>
        <w:t>Dress and Personal Appearance”</w:t>
      </w:r>
    </w:p>
    <w:p w14:paraId="25F32FA4" w14:textId="7D77721A" w:rsidR="00431E5F" w:rsidRDefault="00431E5F" w:rsidP="00431E5F">
      <w:pPr>
        <w:ind w:left="420"/>
      </w:pPr>
    </w:p>
    <w:p w14:paraId="6A61533E" w14:textId="15EBBB61" w:rsidR="00431E5F" w:rsidRDefault="00431E5F" w:rsidP="00431E5F">
      <w:pPr>
        <w:ind w:left="420"/>
      </w:pPr>
    </w:p>
    <w:p w14:paraId="0F80468B" w14:textId="471EEEDB" w:rsidR="009A756B" w:rsidRDefault="009A756B" w:rsidP="00431E5F">
      <w:pPr>
        <w:ind w:left="420"/>
      </w:pPr>
    </w:p>
    <w:p w14:paraId="08BE0F6B" w14:textId="7E6236C3" w:rsidR="009A756B" w:rsidRDefault="009A756B" w:rsidP="00431E5F">
      <w:pPr>
        <w:ind w:left="420"/>
      </w:pPr>
    </w:p>
    <w:p w14:paraId="18DBCE34" w14:textId="43826201" w:rsidR="009A756B" w:rsidRDefault="009A756B" w:rsidP="00431E5F">
      <w:pPr>
        <w:ind w:left="420"/>
      </w:pPr>
    </w:p>
    <w:p w14:paraId="7BF69448" w14:textId="3DA378C8" w:rsidR="009A756B" w:rsidRDefault="009A756B" w:rsidP="00431E5F">
      <w:pPr>
        <w:ind w:left="420"/>
      </w:pPr>
    </w:p>
    <w:p w14:paraId="435D566A" w14:textId="6EC8FE77" w:rsidR="009A756B" w:rsidRDefault="009A756B" w:rsidP="00431E5F">
      <w:pPr>
        <w:ind w:left="420"/>
      </w:pPr>
    </w:p>
    <w:p w14:paraId="2FD712E4" w14:textId="77777777" w:rsidR="009A756B" w:rsidRPr="009840B5" w:rsidRDefault="009A756B" w:rsidP="00431E5F">
      <w:pPr>
        <w:ind w:left="420"/>
      </w:pPr>
    </w:p>
    <w:p w14:paraId="0C3574A9" w14:textId="77777777" w:rsidR="00B058DC" w:rsidRPr="009840B5" w:rsidRDefault="00B058DC" w:rsidP="00DE521C">
      <w:pPr>
        <w:ind w:firstLine="420"/>
      </w:pPr>
      <w:r w:rsidRPr="009840B5">
        <w:rPr>
          <w:b/>
          <w:bCs/>
        </w:rPr>
        <w:lastRenderedPageBreak/>
        <w:t>Physical Requirements:</w:t>
      </w:r>
    </w:p>
    <w:tbl>
      <w:tblPr>
        <w:tblW w:w="0" w:type="auto"/>
        <w:tblInd w:w="622" w:type="dxa"/>
        <w:tblCellMar>
          <w:left w:w="0" w:type="dxa"/>
          <w:right w:w="0" w:type="dxa"/>
        </w:tblCellMar>
        <w:tblLook w:val="0000" w:firstRow="0" w:lastRow="0" w:firstColumn="0" w:lastColumn="0" w:noHBand="0" w:noVBand="0"/>
      </w:tblPr>
      <w:tblGrid>
        <w:gridCol w:w="2366"/>
        <w:gridCol w:w="1790"/>
        <w:gridCol w:w="1800"/>
        <w:gridCol w:w="1980"/>
        <w:gridCol w:w="1800"/>
      </w:tblGrid>
      <w:tr w:rsidR="00B058DC" w:rsidRPr="009840B5" w14:paraId="35FCF8FF" w14:textId="77777777">
        <w:tc>
          <w:tcPr>
            <w:tcW w:w="9736" w:type="dxa"/>
            <w:gridSpan w:val="5"/>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79C92E2A" w14:textId="77777777" w:rsidR="00B058DC" w:rsidRPr="009840B5" w:rsidRDefault="00F31D5A" w:rsidP="00DE521C">
            <w:pPr>
              <w:rPr>
                <w:b/>
                <w:bCs/>
              </w:rPr>
            </w:pPr>
            <w:r w:rsidRPr="009840B5">
              <w:rPr>
                <w:b/>
                <w:bCs/>
              </w:rPr>
              <w:t>Administrative Staff</w:t>
            </w:r>
          </w:p>
        </w:tc>
      </w:tr>
      <w:tr w:rsidR="00B058DC" w:rsidRPr="009840B5" w14:paraId="09A9C122"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E90C4D" w14:textId="77777777" w:rsidR="00B058DC" w:rsidRPr="009840B5" w:rsidRDefault="00B058DC" w:rsidP="00DE521C">
            <w:pPr>
              <w:rPr>
                <w:b/>
                <w:bCs/>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B89D29F" w14:textId="77777777" w:rsidR="00B058DC" w:rsidRPr="009840B5" w:rsidRDefault="00B058DC" w:rsidP="00DE521C">
            <w:pPr>
              <w:rPr>
                <w:b/>
                <w:bCs/>
              </w:rPr>
            </w:pPr>
            <w:r w:rsidRPr="009840B5">
              <w:rPr>
                <w:b/>
                <w:bCs/>
              </w:rPr>
              <w:t>Not Applicable</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161DFC6" w14:textId="77777777" w:rsidR="00B058DC" w:rsidRPr="009840B5" w:rsidRDefault="00B058DC" w:rsidP="00DE521C">
            <w:pPr>
              <w:rPr>
                <w:b/>
                <w:bCs/>
              </w:rPr>
            </w:pPr>
            <w:r w:rsidRPr="009840B5">
              <w:rPr>
                <w:b/>
                <w:bCs/>
              </w:rPr>
              <w:t>Occasionally</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2D289BF" w14:textId="77777777" w:rsidR="00B058DC" w:rsidRPr="009840B5" w:rsidRDefault="00B058DC" w:rsidP="00DE521C">
            <w:pPr>
              <w:rPr>
                <w:b/>
                <w:bCs/>
              </w:rPr>
            </w:pPr>
            <w:r w:rsidRPr="009840B5">
              <w:rPr>
                <w:b/>
                <w:bCs/>
              </w:rPr>
              <w:t>Frequently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1FB1D8F" w14:textId="77777777" w:rsidR="00B058DC" w:rsidRPr="009840B5" w:rsidRDefault="00B058DC" w:rsidP="00DE521C">
            <w:pPr>
              <w:rPr>
                <w:b/>
                <w:bCs/>
              </w:rPr>
            </w:pPr>
            <w:r w:rsidRPr="009840B5">
              <w:rPr>
                <w:b/>
                <w:bCs/>
              </w:rPr>
              <w:t>Constantly</w:t>
            </w:r>
          </w:p>
        </w:tc>
      </w:tr>
      <w:tr w:rsidR="00B058DC" w:rsidRPr="009840B5" w14:paraId="7A541594"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62E215" w14:textId="77777777" w:rsidR="00B058DC" w:rsidRPr="009840B5" w:rsidRDefault="00B058DC" w:rsidP="00DE521C">
            <w:pPr>
              <w:rPr>
                <w:b/>
                <w:bCs/>
              </w:rPr>
            </w:pPr>
            <w:r w:rsidRPr="009840B5">
              <w:rPr>
                <w:b/>
                <w:bCs/>
              </w:rPr>
              <w:t>Stand</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C882A53" w14:textId="77777777" w:rsidR="00B058DC" w:rsidRPr="009840B5" w:rsidRDefault="00B058DC" w:rsidP="00DE521C">
            <w:pPr>
              <w:rPr>
                <w:b/>
                <w:bCs/>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ECCA52C" w14:textId="77777777" w:rsidR="00B058DC" w:rsidRPr="009840B5" w:rsidRDefault="00B058DC" w:rsidP="00DE521C">
            <w:pPr>
              <w:rPr>
                <w:b/>
                <w:bCs/>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BE93591" w14:textId="77777777" w:rsidR="00B058DC" w:rsidRPr="009840B5" w:rsidRDefault="0058084E" w:rsidP="00DE521C">
            <w:pPr>
              <w:rPr>
                <w:b/>
                <w:bCs/>
              </w:rPr>
            </w:pPr>
            <w:r w:rsidRPr="009840B5">
              <w:rPr>
                <w:b/>
                <w:bCs/>
              </w:rPr>
              <w:sym w:font="Symbol" w:char="F043"/>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CB8D871" w14:textId="77777777" w:rsidR="00B058DC" w:rsidRPr="009840B5" w:rsidRDefault="00B058DC" w:rsidP="00DE521C"/>
        </w:tc>
      </w:tr>
      <w:tr w:rsidR="00827A0D" w:rsidRPr="009840B5" w14:paraId="70ED9903"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CCC741" w14:textId="77777777" w:rsidR="00827A0D" w:rsidRPr="009840B5" w:rsidRDefault="00827A0D" w:rsidP="00DE521C">
            <w:pPr>
              <w:rPr>
                <w:b/>
                <w:bCs/>
              </w:rPr>
            </w:pPr>
            <w:r w:rsidRPr="009840B5">
              <w:rPr>
                <w:b/>
                <w:bCs/>
              </w:rPr>
              <w:t>Vision - near</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904BF15" w14:textId="77777777" w:rsidR="00827A0D" w:rsidRPr="009840B5" w:rsidRDefault="00827A0D" w:rsidP="00DE521C">
            <w:pPr>
              <w:rPr>
                <w:b/>
                <w:bCs/>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6238ADB" w14:textId="77777777" w:rsidR="00827A0D" w:rsidRPr="009840B5" w:rsidRDefault="00827A0D" w:rsidP="00DE521C">
            <w:pPr>
              <w:rPr>
                <w:b/>
                <w:bCs/>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C92C1B5" w14:textId="77777777" w:rsidR="00827A0D" w:rsidRPr="009840B5" w:rsidRDefault="00827A0D" w:rsidP="00DE521C">
            <w:pPr>
              <w:rPr>
                <w:b/>
                <w:bCs/>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51E27E8" w14:textId="77777777" w:rsidR="00827A0D" w:rsidRPr="009840B5" w:rsidRDefault="00827A0D" w:rsidP="00DE521C">
            <w:pPr>
              <w:rPr>
                <w:b/>
                <w:bCs/>
              </w:rPr>
            </w:pPr>
            <w:r w:rsidRPr="009840B5">
              <w:rPr>
                <w:b/>
                <w:bCs/>
              </w:rPr>
              <w:t>X</w:t>
            </w:r>
          </w:p>
        </w:tc>
      </w:tr>
      <w:tr w:rsidR="00827A0D" w:rsidRPr="009840B5" w14:paraId="6D85F91C"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140EF5" w14:textId="77777777" w:rsidR="00827A0D" w:rsidRPr="009840B5" w:rsidRDefault="00827A0D" w:rsidP="00DE521C">
            <w:pPr>
              <w:rPr>
                <w:b/>
                <w:bCs/>
              </w:rPr>
            </w:pPr>
            <w:r w:rsidRPr="009840B5">
              <w:rPr>
                <w:b/>
                <w:bCs/>
              </w:rPr>
              <w:t>Vision – w/assistance</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A8ECB69" w14:textId="77777777" w:rsidR="00827A0D" w:rsidRPr="009840B5" w:rsidRDefault="00827A0D" w:rsidP="00DE521C">
            <w:pPr>
              <w:rPr>
                <w:b/>
                <w:bCs/>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31E3F08" w14:textId="77777777" w:rsidR="00827A0D" w:rsidRPr="009840B5" w:rsidRDefault="00827A0D" w:rsidP="00DE521C">
            <w:pPr>
              <w:rPr>
                <w:b/>
                <w:bCs/>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A64DF1C" w14:textId="77777777" w:rsidR="00827A0D" w:rsidRPr="009840B5" w:rsidRDefault="00827A0D" w:rsidP="00DE521C">
            <w:pPr>
              <w:rPr>
                <w:b/>
                <w:bCs/>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AD020C6" w14:textId="77777777" w:rsidR="00827A0D" w:rsidRPr="009840B5" w:rsidRDefault="00827A0D" w:rsidP="00DE521C">
            <w:pPr>
              <w:rPr>
                <w:b/>
                <w:bCs/>
              </w:rPr>
            </w:pPr>
            <w:r w:rsidRPr="009840B5">
              <w:rPr>
                <w:b/>
                <w:bCs/>
              </w:rPr>
              <w:t>X</w:t>
            </w:r>
          </w:p>
        </w:tc>
      </w:tr>
      <w:tr w:rsidR="00B058DC" w:rsidRPr="009840B5" w14:paraId="78EAFB08"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B29551" w14:textId="77777777" w:rsidR="00B058DC" w:rsidRPr="009840B5" w:rsidRDefault="00B058DC" w:rsidP="00DE521C">
            <w:pPr>
              <w:rPr>
                <w:b/>
                <w:bCs/>
              </w:rPr>
            </w:pPr>
            <w:r w:rsidRPr="009840B5">
              <w:rPr>
                <w:b/>
                <w:bCs/>
              </w:rPr>
              <w:t>Walk</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9171EDE"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707E756" w14:textId="77777777" w:rsidR="00B058DC" w:rsidRPr="009840B5" w:rsidRDefault="00F93D95" w:rsidP="00DE521C">
            <w:r w:rsidRPr="009840B5">
              <w:rPr>
                <w:b/>
                <w:bCs/>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542D365"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FB4749F" w14:textId="77777777" w:rsidR="00B058DC" w:rsidRPr="009840B5" w:rsidRDefault="00B058DC" w:rsidP="00DE521C"/>
        </w:tc>
      </w:tr>
      <w:tr w:rsidR="00B058DC" w:rsidRPr="009840B5" w14:paraId="48848D12"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AD6B19" w14:textId="77777777" w:rsidR="00B058DC" w:rsidRPr="009840B5" w:rsidRDefault="00B058DC" w:rsidP="00DE521C">
            <w:pPr>
              <w:rPr>
                <w:b/>
                <w:bCs/>
              </w:rPr>
            </w:pPr>
            <w:r w:rsidRPr="009840B5">
              <w:rPr>
                <w:b/>
                <w:bCs/>
              </w:rPr>
              <w:t>Sit</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CF28E66"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04DC39C" w14:textId="77777777" w:rsidR="00B058DC" w:rsidRPr="009840B5" w:rsidRDefault="00B058DC" w:rsidP="00DE521C"/>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2560860"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98BF00A" w14:textId="77777777" w:rsidR="00B058DC" w:rsidRPr="009840B5" w:rsidRDefault="00F93D95" w:rsidP="00DE521C">
            <w:r w:rsidRPr="009840B5">
              <w:rPr>
                <w:b/>
                <w:bCs/>
              </w:rPr>
              <w:t>X</w:t>
            </w:r>
          </w:p>
        </w:tc>
      </w:tr>
      <w:tr w:rsidR="00B058DC" w:rsidRPr="009840B5" w14:paraId="2EDA08C1"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24C96D" w14:textId="77777777" w:rsidR="00B058DC" w:rsidRPr="009840B5" w:rsidRDefault="00B058DC" w:rsidP="00DE521C">
            <w:pPr>
              <w:rPr>
                <w:b/>
                <w:bCs/>
              </w:rPr>
            </w:pPr>
            <w:r w:rsidRPr="009840B5">
              <w:rPr>
                <w:b/>
                <w:bCs/>
              </w:rPr>
              <w:t>Handling</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E5024ED"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3A57922" w14:textId="77777777" w:rsidR="00B058DC" w:rsidRPr="009840B5" w:rsidRDefault="00B058DC" w:rsidP="00DE521C"/>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E24C972"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450E7D2" w14:textId="77777777" w:rsidR="00B058DC" w:rsidRPr="009840B5" w:rsidRDefault="000C5941" w:rsidP="00DE521C">
            <w:pPr>
              <w:rPr>
                <w:b/>
              </w:rPr>
            </w:pPr>
            <w:r w:rsidRPr="009840B5">
              <w:rPr>
                <w:b/>
              </w:rPr>
              <w:t>X</w:t>
            </w:r>
          </w:p>
        </w:tc>
      </w:tr>
      <w:tr w:rsidR="00B058DC" w:rsidRPr="009840B5" w14:paraId="13E2C4E9"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8EA70E" w14:textId="77777777" w:rsidR="00B058DC" w:rsidRPr="009840B5" w:rsidRDefault="00B058DC" w:rsidP="00DE521C">
            <w:pPr>
              <w:rPr>
                <w:b/>
                <w:bCs/>
              </w:rPr>
            </w:pPr>
            <w:r w:rsidRPr="009840B5">
              <w:rPr>
                <w:b/>
                <w:bCs/>
              </w:rPr>
              <w:t>Reach outward</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4ABC735" w14:textId="77777777" w:rsidR="00B058DC" w:rsidRPr="009840B5" w:rsidRDefault="0058084E" w:rsidP="00DE521C">
            <w:pPr>
              <w:tabs>
                <w:tab w:val="left" w:pos="690"/>
                <w:tab w:val="center" w:pos="787"/>
              </w:tabs>
            </w:pPr>
            <w:r w:rsidRPr="009840B5">
              <w:rPr>
                <w:b/>
                <w:bCs/>
              </w:rPr>
              <w:tab/>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D0637AA" w14:textId="77777777" w:rsidR="00B058DC" w:rsidRPr="009840B5" w:rsidRDefault="00B058DC" w:rsidP="00DE521C"/>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2922E73" w14:textId="77777777" w:rsidR="00B058DC" w:rsidRPr="009840B5" w:rsidRDefault="000C5941" w:rsidP="00DE521C">
            <w:pPr>
              <w:rPr>
                <w:b/>
              </w:rPr>
            </w:pPr>
            <w:r w:rsidRPr="009840B5">
              <w:rPr>
                <w:b/>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D0CECBD" w14:textId="77777777" w:rsidR="00B058DC" w:rsidRPr="009840B5" w:rsidRDefault="00B058DC" w:rsidP="00DE521C"/>
        </w:tc>
      </w:tr>
      <w:tr w:rsidR="00B058DC" w:rsidRPr="009840B5" w14:paraId="6B7BEAC9"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A8E599" w14:textId="77777777" w:rsidR="00B058DC" w:rsidRPr="009840B5" w:rsidRDefault="00B058DC" w:rsidP="00DE521C">
            <w:pPr>
              <w:rPr>
                <w:b/>
                <w:bCs/>
              </w:rPr>
            </w:pPr>
            <w:r w:rsidRPr="009840B5">
              <w:rPr>
                <w:b/>
                <w:bCs/>
              </w:rPr>
              <w:t>Reach above shoulder</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37D1F4F"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226F5F1" w14:textId="77777777" w:rsidR="00B058DC" w:rsidRPr="009840B5" w:rsidRDefault="00F93D95" w:rsidP="00DE521C">
            <w:r w:rsidRPr="009840B5">
              <w:rPr>
                <w:b/>
                <w:bCs/>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BB5C2AB"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6F9E2BA" w14:textId="77777777" w:rsidR="00B058DC" w:rsidRPr="009840B5" w:rsidRDefault="00B058DC" w:rsidP="00DE521C"/>
        </w:tc>
      </w:tr>
      <w:tr w:rsidR="00B058DC" w:rsidRPr="009840B5" w14:paraId="188E47F8"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EB0C8C" w14:textId="77777777" w:rsidR="00B058DC" w:rsidRPr="009840B5" w:rsidRDefault="00B058DC" w:rsidP="00DE521C">
            <w:pPr>
              <w:rPr>
                <w:b/>
                <w:bCs/>
              </w:rPr>
            </w:pPr>
            <w:r w:rsidRPr="009840B5">
              <w:rPr>
                <w:b/>
                <w:bCs/>
              </w:rPr>
              <w:t>Climb</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34CFD26"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B986DAD" w14:textId="77777777" w:rsidR="00B058DC" w:rsidRPr="009840B5" w:rsidRDefault="00F93D95" w:rsidP="00DE521C">
            <w:r w:rsidRPr="009840B5">
              <w:rPr>
                <w:b/>
                <w:bCs/>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1B45BA4"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F2C7B97" w14:textId="77777777" w:rsidR="00B058DC" w:rsidRPr="009840B5" w:rsidRDefault="00B058DC" w:rsidP="00DE521C"/>
        </w:tc>
      </w:tr>
      <w:tr w:rsidR="00B058DC" w:rsidRPr="009840B5" w14:paraId="1A353BF0"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6BAF2A" w14:textId="77777777" w:rsidR="00B058DC" w:rsidRPr="009840B5" w:rsidRDefault="00B058DC" w:rsidP="00DE521C">
            <w:pPr>
              <w:rPr>
                <w:b/>
                <w:bCs/>
              </w:rPr>
            </w:pPr>
            <w:r w:rsidRPr="009840B5">
              <w:rPr>
                <w:b/>
                <w:bCs/>
              </w:rPr>
              <w:t>Crawl</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F2BAF55" w14:textId="77777777" w:rsidR="00B058DC" w:rsidRPr="009840B5" w:rsidRDefault="00F93D95" w:rsidP="00DE521C">
            <w:r w:rsidRPr="009840B5">
              <w:rPr>
                <w:b/>
                <w:bCs/>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9F217E3" w14:textId="77777777" w:rsidR="00B058DC" w:rsidRPr="009840B5" w:rsidRDefault="00B058DC" w:rsidP="00DE521C"/>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78B284C"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095B45D" w14:textId="77777777" w:rsidR="00B058DC" w:rsidRPr="009840B5" w:rsidRDefault="00B058DC" w:rsidP="00DE521C"/>
        </w:tc>
      </w:tr>
      <w:tr w:rsidR="00B058DC" w:rsidRPr="009840B5" w14:paraId="78B79A1C"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492C19" w14:textId="77777777" w:rsidR="00B058DC" w:rsidRPr="009840B5" w:rsidRDefault="00B058DC" w:rsidP="00DE521C">
            <w:pPr>
              <w:rPr>
                <w:b/>
                <w:bCs/>
              </w:rPr>
            </w:pPr>
            <w:r w:rsidRPr="009840B5">
              <w:rPr>
                <w:b/>
                <w:bCs/>
              </w:rPr>
              <w:t>Squat/kneel</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D2D809E"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5ABF673" w14:textId="77777777" w:rsidR="00B058DC" w:rsidRPr="009840B5" w:rsidRDefault="00F93D95" w:rsidP="00DE521C">
            <w:r w:rsidRPr="009840B5">
              <w:rPr>
                <w:b/>
                <w:bCs/>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11A9DCD"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5249D69" w14:textId="77777777" w:rsidR="00B058DC" w:rsidRPr="009840B5" w:rsidRDefault="00B058DC" w:rsidP="00DE521C"/>
        </w:tc>
      </w:tr>
      <w:tr w:rsidR="00B058DC" w:rsidRPr="009840B5" w14:paraId="56365C2F"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A023A0" w14:textId="77777777" w:rsidR="00B058DC" w:rsidRPr="009840B5" w:rsidRDefault="00B058DC" w:rsidP="00DE521C">
            <w:pPr>
              <w:rPr>
                <w:b/>
                <w:bCs/>
              </w:rPr>
            </w:pPr>
            <w:r w:rsidRPr="009840B5">
              <w:rPr>
                <w:b/>
                <w:bCs/>
              </w:rPr>
              <w:t>Bend</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88389EA"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94EB937" w14:textId="77777777" w:rsidR="00B058DC" w:rsidRPr="009840B5" w:rsidRDefault="00F93D95" w:rsidP="00DE521C">
            <w:r w:rsidRPr="009840B5">
              <w:rPr>
                <w:b/>
                <w:bCs/>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C243956"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4B88796" w14:textId="77777777" w:rsidR="00B058DC" w:rsidRPr="009840B5" w:rsidRDefault="00B058DC" w:rsidP="00DE521C"/>
        </w:tc>
      </w:tr>
      <w:tr w:rsidR="00B058DC" w:rsidRPr="009840B5" w14:paraId="59A53143"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7B56FB" w14:textId="77777777" w:rsidR="00B058DC" w:rsidRPr="009840B5" w:rsidRDefault="00B058DC" w:rsidP="00DE521C">
            <w:pPr>
              <w:rPr>
                <w:b/>
                <w:bCs/>
                <w:u w:val="single"/>
              </w:rPr>
            </w:pPr>
            <w:r w:rsidRPr="009840B5">
              <w:rPr>
                <w:b/>
                <w:bCs/>
                <w:u w:val="single"/>
              </w:rPr>
              <w:t>Lift/Carry</w:t>
            </w:r>
          </w:p>
        </w:tc>
        <w:tc>
          <w:tcPr>
            <w:tcW w:w="179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5CC4C834" w14:textId="77777777" w:rsidR="00B058DC" w:rsidRPr="009840B5" w:rsidRDefault="00B058DC" w:rsidP="00DE521C"/>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044157D3" w14:textId="77777777" w:rsidR="00B058DC" w:rsidRPr="009840B5" w:rsidRDefault="00B058DC" w:rsidP="00DE521C"/>
        </w:tc>
        <w:tc>
          <w:tcPr>
            <w:tcW w:w="19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59D2E077" w14:textId="77777777" w:rsidR="00B058DC" w:rsidRPr="009840B5" w:rsidRDefault="00B058DC" w:rsidP="00DE521C"/>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09FA1285" w14:textId="77777777" w:rsidR="00B058DC" w:rsidRPr="009840B5" w:rsidRDefault="00B058DC" w:rsidP="00DE521C"/>
        </w:tc>
      </w:tr>
      <w:tr w:rsidR="00B058DC" w:rsidRPr="009840B5" w14:paraId="3DEB0A58"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5FB2FA" w14:textId="77777777" w:rsidR="00B058DC" w:rsidRPr="009840B5" w:rsidRDefault="00B058DC" w:rsidP="00DE521C">
            <w:pPr>
              <w:rPr>
                <w:b/>
                <w:bCs/>
              </w:rPr>
            </w:pPr>
            <w:r w:rsidRPr="009840B5">
              <w:rPr>
                <w:b/>
                <w:bCs/>
              </w:rPr>
              <w:t xml:space="preserve">10 </w:t>
            </w:r>
            <w:proofErr w:type="spellStart"/>
            <w:r w:rsidRPr="009840B5">
              <w:rPr>
                <w:b/>
                <w:bCs/>
              </w:rPr>
              <w:t>lbs</w:t>
            </w:r>
            <w:proofErr w:type="spellEnd"/>
            <w:r w:rsidRPr="009840B5">
              <w:rPr>
                <w:b/>
                <w:bCs/>
              </w:rPr>
              <w:t xml:space="preserve"> or less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F620048"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DB18D5E" w14:textId="77777777" w:rsidR="0058084E" w:rsidRPr="009840B5" w:rsidRDefault="000E078D" w:rsidP="00DE521C">
            <w:pPr>
              <w:tabs>
                <w:tab w:val="left" w:pos="690"/>
                <w:tab w:val="center" w:pos="792"/>
              </w:tabs>
              <w:rPr>
                <w:b/>
                <w:bCs/>
              </w:rPr>
            </w:pPr>
            <w:r w:rsidRPr="009840B5">
              <w:rPr>
                <w:b/>
                <w:bCs/>
              </w:rPr>
              <w:tab/>
              <w:t>X</w:t>
            </w:r>
            <w:r w:rsidRPr="009840B5">
              <w:rPr>
                <w:b/>
                <w:bCs/>
              </w:rPr>
              <w:tab/>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F89265E"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B91A81C" w14:textId="77777777" w:rsidR="00B058DC" w:rsidRPr="009840B5" w:rsidRDefault="00B058DC" w:rsidP="00DE521C"/>
        </w:tc>
      </w:tr>
      <w:tr w:rsidR="00B058DC" w:rsidRPr="009840B5" w14:paraId="6A6B0281"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8B971" w14:textId="77777777" w:rsidR="00B058DC" w:rsidRPr="009840B5" w:rsidRDefault="00B058DC" w:rsidP="00DE521C">
            <w:pPr>
              <w:rPr>
                <w:b/>
                <w:bCs/>
              </w:rPr>
            </w:pPr>
            <w:r w:rsidRPr="009840B5">
              <w:rPr>
                <w:b/>
                <w:bCs/>
              </w:rPr>
              <w:t xml:space="preserve">11-20 </w:t>
            </w:r>
            <w:proofErr w:type="spellStart"/>
            <w:r w:rsidRPr="009840B5">
              <w:rPr>
                <w:b/>
                <w:bCs/>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CEF1E55"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C6B8D81" w14:textId="77777777" w:rsidR="00B058DC" w:rsidRPr="009840B5" w:rsidRDefault="00827A0D" w:rsidP="00DE521C">
            <w:r w:rsidRPr="009840B5">
              <w:rPr>
                <w:b/>
                <w:bCs/>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520539F"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434D8B9" w14:textId="77777777" w:rsidR="00B058DC" w:rsidRPr="009840B5" w:rsidRDefault="00B058DC" w:rsidP="00DE521C"/>
        </w:tc>
      </w:tr>
      <w:tr w:rsidR="00B058DC" w:rsidRPr="009840B5" w14:paraId="073F4AD0"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4BEBC7" w14:textId="77777777" w:rsidR="00B058DC" w:rsidRPr="009840B5" w:rsidRDefault="00B058DC" w:rsidP="00DE521C">
            <w:pPr>
              <w:rPr>
                <w:b/>
                <w:bCs/>
              </w:rPr>
            </w:pPr>
            <w:r w:rsidRPr="009840B5">
              <w:rPr>
                <w:b/>
                <w:bCs/>
              </w:rPr>
              <w:t xml:space="preserve">21-50 </w:t>
            </w:r>
            <w:proofErr w:type="spellStart"/>
            <w:r w:rsidRPr="009840B5">
              <w:rPr>
                <w:b/>
                <w:bCs/>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9A0EDC3"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DCE1BB8" w14:textId="77777777" w:rsidR="00B058DC" w:rsidRPr="009840B5" w:rsidRDefault="00B058DC" w:rsidP="00DE521C">
            <w:r w:rsidRPr="009840B5">
              <w:rPr>
                <w:b/>
                <w:bCs/>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70A3F6E"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F3033C7" w14:textId="77777777" w:rsidR="00B058DC" w:rsidRPr="009840B5" w:rsidRDefault="00B058DC" w:rsidP="00DE521C"/>
        </w:tc>
      </w:tr>
      <w:tr w:rsidR="00B058DC" w:rsidRPr="009840B5" w14:paraId="50D1D760"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25C829" w14:textId="77777777" w:rsidR="00B058DC" w:rsidRPr="009840B5" w:rsidRDefault="00B058DC" w:rsidP="00DE521C">
            <w:pPr>
              <w:rPr>
                <w:b/>
                <w:bCs/>
              </w:rPr>
            </w:pPr>
            <w:r w:rsidRPr="009840B5">
              <w:rPr>
                <w:b/>
                <w:bCs/>
              </w:rPr>
              <w:t xml:space="preserve">51-100 </w:t>
            </w:r>
            <w:proofErr w:type="spellStart"/>
            <w:r w:rsidRPr="009840B5">
              <w:rPr>
                <w:b/>
                <w:bCs/>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E7C8205"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994CB57" w14:textId="77777777" w:rsidR="00B058DC" w:rsidRPr="009840B5" w:rsidRDefault="001E2942" w:rsidP="00DE521C">
            <w:r w:rsidRPr="009840B5">
              <w:rPr>
                <w:b/>
                <w:bCs/>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C49940F"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DC1D9EB" w14:textId="77777777" w:rsidR="00B058DC" w:rsidRPr="009840B5" w:rsidRDefault="00B058DC" w:rsidP="00DE521C"/>
        </w:tc>
      </w:tr>
      <w:tr w:rsidR="00B058DC" w:rsidRPr="009840B5" w14:paraId="0B5FC4F1"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4050E6" w14:textId="77777777" w:rsidR="00B058DC" w:rsidRPr="009840B5" w:rsidRDefault="00B058DC" w:rsidP="00DE521C">
            <w:pPr>
              <w:rPr>
                <w:b/>
                <w:bCs/>
              </w:rPr>
            </w:pPr>
            <w:r w:rsidRPr="009840B5">
              <w:rPr>
                <w:b/>
                <w:bCs/>
              </w:rPr>
              <w:t xml:space="preserve">Over 100 </w:t>
            </w:r>
            <w:proofErr w:type="spellStart"/>
            <w:r w:rsidRPr="009840B5">
              <w:rPr>
                <w:b/>
                <w:bCs/>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76C44EC" w14:textId="77777777" w:rsidR="00B058DC" w:rsidRPr="009840B5" w:rsidRDefault="006D6106" w:rsidP="00DE521C">
            <w:pPr>
              <w:rPr>
                <w:b/>
              </w:rPr>
            </w:pPr>
            <w:r w:rsidRPr="009840B5">
              <w:rPr>
                <w:b/>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F9CE282" w14:textId="77777777" w:rsidR="00B058DC" w:rsidRPr="009840B5" w:rsidRDefault="00B058DC" w:rsidP="00DE521C"/>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0AA67B9"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459FD87" w14:textId="77777777" w:rsidR="00B058DC" w:rsidRPr="009840B5" w:rsidRDefault="00B058DC" w:rsidP="00DE521C"/>
        </w:tc>
      </w:tr>
      <w:tr w:rsidR="00B058DC" w:rsidRPr="009840B5" w14:paraId="62964E21"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2FB0F" w14:textId="77777777" w:rsidR="00B058DC" w:rsidRPr="009840B5" w:rsidRDefault="00B058DC" w:rsidP="00DE521C">
            <w:pPr>
              <w:rPr>
                <w:b/>
                <w:bCs/>
                <w:u w:val="single"/>
              </w:rPr>
            </w:pPr>
            <w:r w:rsidRPr="009840B5">
              <w:rPr>
                <w:b/>
                <w:bCs/>
                <w:u w:val="single"/>
              </w:rPr>
              <w:t>Push/Pull</w:t>
            </w:r>
          </w:p>
        </w:tc>
        <w:tc>
          <w:tcPr>
            <w:tcW w:w="179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1736606B" w14:textId="77777777" w:rsidR="00B058DC" w:rsidRPr="009840B5" w:rsidRDefault="00B058DC" w:rsidP="00DE521C"/>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1C1DA6FD" w14:textId="77777777" w:rsidR="00B058DC" w:rsidRPr="009840B5" w:rsidRDefault="00B058DC" w:rsidP="00DE521C"/>
        </w:tc>
        <w:tc>
          <w:tcPr>
            <w:tcW w:w="19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389C01A4" w14:textId="77777777" w:rsidR="00B058DC" w:rsidRPr="009840B5" w:rsidRDefault="00B058DC" w:rsidP="00DE521C"/>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53F7C03A" w14:textId="77777777" w:rsidR="00B058DC" w:rsidRPr="009840B5" w:rsidRDefault="00B058DC" w:rsidP="00DE521C"/>
        </w:tc>
      </w:tr>
      <w:tr w:rsidR="00B058DC" w:rsidRPr="009840B5" w14:paraId="2CE6EFA5"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4038C2" w14:textId="77777777" w:rsidR="00B058DC" w:rsidRPr="009840B5" w:rsidRDefault="00B058DC" w:rsidP="00DE521C">
            <w:pPr>
              <w:rPr>
                <w:b/>
                <w:bCs/>
              </w:rPr>
            </w:pPr>
            <w:r w:rsidRPr="009840B5">
              <w:rPr>
                <w:b/>
                <w:bCs/>
              </w:rPr>
              <w:t xml:space="preserve">12 </w:t>
            </w:r>
            <w:proofErr w:type="spellStart"/>
            <w:r w:rsidRPr="009840B5">
              <w:rPr>
                <w:b/>
                <w:bCs/>
              </w:rPr>
              <w:t>lbs</w:t>
            </w:r>
            <w:proofErr w:type="spellEnd"/>
            <w:r w:rsidRPr="009840B5">
              <w:rPr>
                <w:b/>
                <w:bCs/>
              </w:rPr>
              <w:t xml:space="preserve"> or less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9CE2C1E"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57F32DE" w14:textId="77777777" w:rsidR="00B058DC" w:rsidRPr="009840B5" w:rsidRDefault="00F93D95" w:rsidP="00DE521C">
            <w:r w:rsidRPr="009840B5">
              <w:rPr>
                <w:b/>
                <w:bCs/>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BCF62C9"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E0DA7B0" w14:textId="77777777" w:rsidR="00B058DC" w:rsidRPr="009840B5" w:rsidRDefault="00B058DC" w:rsidP="00DE521C"/>
        </w:tc>
      </w:tr>
      <w:tr w:rsidR="00B058DC" w:rsidRPr="009840B5" w14:paraId="4E64E613"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844537" w14:textId="77777777" w:rsidR="00B058DC" w:rsidRPr="009840B5" w:rsidRDefault="00B058DC" w:rsidP="00DE521C">
            <w:pPr>
              <w:rPr>
                <w:b/>
                <w:bCs/>
              </w:rPr>
            </w:pPr>
            <w:r w:rsidRPr="009840B5">
              <w:rPr>
                <w:b/>
                <w:bCs/>
              </w:rPr>
              <w:t xml:space="preserve">13-25 </w:t>
            </w:r>
            <w:proofErr w:type="spellStart"/>
            <w:r w:rsidRPr="009840B5">
              <w:rPr>
                <w:b/>
                <w:bCs/>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7601245"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BA998E3" w14:textId="77777777" w:rsidR="00B058DC" w:rsidRPr="009840B5" w:rsidRDefault="00F93D95" w:rsidP="00DE521C">
            <w:r w:rsidRPr="009840B5">
              <w:rPr>
                <w:b/>
                <w:bCs/>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45B22AC"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74DCAAC" w14:textId="77777777" w:rsidR="00B058DC" w:rsidRPr="009840B5" w:rsidRDefault="00B058DC" w:rsidP="00DE521C"/>
        </w:tc>
      </w:tr>
      <w:tr w:rsidR="00B058DC" w:rsidRPr="009840B5" w14:paraId="6B6A2202"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DB4C95" w14:textId="77777777" w:rsidR="00B058DC" w:rsidRPr="009840B5" w:rsidRDefault="00B058DC" w:rsidP="00DE521C">
            <w:pPr>
              <w:rPr>
                <w:b/>
                <w:bCs/>
              </w:rPr>
            </w:pPr>
            <w:r w:rsidRPr="009840B5">
              <w:rPr>
                <w:b/>
                <w:bCs/>
              </w:rPr>
              <w:t xml:space="preserve">26-40 </w:t>
            </w:r>
            <w:proofErr w:type="spellStart"/>
            <w:r w:rsidRPr="009840B5">
              <w:rPr>
                <w:b/>
                <w:bCs/>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B15B642"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AFE02C7" w14:textId="77777777" w:rsidR="00B058DC" w:rsidRPr="009840B5" w:rsidRDefault="00F93D95" w:rsidP="00DE521C">
            <w:r w:rsidRPr="009840B5">
              <w:rPr>
                <w:b/>
                <w:bCs/>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DBD6F6C"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76867FD" w14:textId="77777777" w:rsidR="00B058DC" w:rsidRPr="009840B5" w:rsidRDefault="00B058DC" w:rsidP="00DE521C"/>
        </w:tc>
      </w:tr>
      <w:tr w:rsidR="00B058DC" w:rsidRPr="009840B5" w14:paraId="59B2D285"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A7A368" w14:textId="77777777" w:rsidR="00B058DC" w:rsidRPr="009840B5" w:rsidRDefault="00B058DC" w:rsidP="00DE521C">
            <w:pPr>
              <w:rPr>
                <w:b/>
                <w:bCs/>
              </w:rPr>
            </w:pPr>
            <w:r w:rsidRPr="009840B5">
              <w:rPr>
                <w:b/>
                <w:bCs/>
              </w:rPr>
              <w:t xml:space="preserve">41-100 </w:t>
            </w:r>
            <w:proofErr w:type="spellStart"/>
            <w:r w:rsidRPr="009840B5">
              <w:rPr>
                <w:b/>
                <w:bCs/>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734B035" w14:textId="77777777" w:rsidR="00B058DC" w:rsidRPr="009840B5" w:rsidRDefault="00F93D95" w:rsidP="00DE521C">
            <w:r w:rsidRPr="009840B5">
              <w:rPr>
                <w:b/>
                <w:bCs/>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B58E2E1" w14:textId="77777777" w:rsidR="00B058DC" w:rsidRPr="009840B5" w:rsidRDefault="00B058DC" w:rsidP="00DE521C"/>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C04B4DE" w14:textId="77777777" w:rsidR="00B058DC" w:rsidRPr="009840B5" w:rsidRDefault="00B058DC" w:rsidP="00DE521C"/>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B9B8E67" w14:textId="77777777" w:rsidR="00B058DC" w:rsidRPr="009840B5" w:rsidRDefault="00B058DC" w:rsidP="00DE521C"/>
        </w:tc>
      </w:tr>
      <w:tr w:rsidR="00B058DC" w:rsidRPr="009840B5" w14:paraId="79BFAF36" w14:textId="77777777">
        <w:tc>
          <w:tcPr>
            <w:tcW w:w="236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3C430EA2" w14:textId="77777777" w:rsidR="00B058DC" w:rsidRPr="009840B5" w:rsidRDefault="00B058DC" w:rsidP="00DE521C">
            <w:pPr>
              <w:rPr>
                <w:b/>
                <w:bCs/>
              </w:rPr>
            </w:pPr>
          </w:p>
        </w:tc>
        <w:tc>
          <w:tcPr>
            <w:tcW w:w="17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73954047" w14:textId="77777777" w:rsidR="00B058DC" w:rsidRPr="009840B5" w:rsidRDefault="00B058DC" w:rsidP="00DE521C"/>
        </w:tc>
        <w:tc>
          <w:tcPr>
            <w:tcW w:w="18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3FCFE56B" w14:textId="77777777" w:rsidR="00B058DC" w:rsidRPr="009840B5" w:rsidRDefault="00B058DC" w:rsidP="00DE521C"/>
        </w:tc>
        <w:tc>
          <w:tcPr>
            <w:tcW w:w="198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25A11D01" w14:textId="77777777" w:rsidR="00B058DC" w:rsidRPr="009840B5" w:rsidRDefault="00B058DC" w:rsidP="00DE521C"/>
        </w:tc>
        <w:tc>
          <w:tcPr>
            <w:tcW w:w="18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30E26EC1" w14:textId="77777777" w:rsidR="00B058DC" w:rsidRPr="009840B5" w:rsidRDefault="00B058DC" w:rsidP="00DE521C"/>
        </w:tc>
      </w:tr>
      <w:tr w:rsidR="00B058DC" w:rsidRPr="009840B5" w14:paraId="2B3144E6"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B1A74C" w14:textId="77777777" w:rsidR="00B058DC" w:rsidRPr="009840B5" w:rsidRDefault="00B058DC" w:rsidP="00DE521C">
            <w:r w:rsidRPr="009840B5">
              <w:t>Not applicable</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3F6BF20A" w14:textId="77777777" w:rsidR="00B058DC" w:rsidRPr="009840B5" w:rsidRDefault="00B058DC" w:rsidP="00DE521C">
            <w:r w:rsidRPr="009840B5">
              <w:t>Activity does not apply to this position</w:t>
            </w:r>
          </w:p>
        </w:tc>
      </w:tr>
      <w:tr w:rsidR="00B058DC" w:rsidRPr="009840B5" w14:paraId="323F08D1"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2CE82D" w14:textId="77777777" w:rsidR="00B058DC" w:rsidRPr="009840B5" w:rsidRDefault="00B058DC" w:rsidP="00DE521C">
            <w:r w:rsidRPr="009840B5">
              <w:t>Occasionally</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01D3B7CE" w14:textId="77777777" w:rsidR="00B058DC" w:rsidRPr="009840B5" w:rsidRDefault="00B058DC" w:rsidP="00DE521C">
            <w:r w:rsidRPr="009840B5">
              <w:t xml:space="preserve">Position requires this activity up to 33% of the time (0-2.5 </w:t>
            </w:r>
            <w:proofErr w:type="spellStart"/>
            <w:r w:rsidRPr="009840B5">
              <w:t>hrs</w:t>
            </w:r>
            <w:proofErr w:type="spellEnd"/>
            <w:r w:rsidRPr="009840B5">
              <w:t xml:space="preserve"> per day)</w:t>
            </w:r>
          </w:p>
        </w:tc>
      </w:tr>
      <w:tr w:rsidR="00B058DC" w:rsidRPr="009840B5" w14:paraId="0A4EAA4C" w14:textId="77777777">
        <w:trPr>
          <w:trHeight w:val="195"/>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420F7F" w14:textId="77777777" w:rsidR="00B058DC" w:rsidRPr="009840B5" w:rsidRDefault="00B058DC" w:rsidP="00DE521C">
            <w:pPr>
              <w:spacing w:line="195" w:lineRule="atLeast"/>
            </w:pPr>
            <w:r w:rsidRPr="009840B5">
              <w:t>Frequently</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7C59563F" w14:textId="77777777" w:rsidR="00B058DC" w:rsidRPr="009840B5" w:rsidRDefault="00B058DC" w:rsidP="00DE521C">
            <w:pPr>
              <w:spacing w:line="195" w:lineRule="atLeast"/>
            </w:pPr>
            <w:r w:rsidRPr="009840B5">
              <w:t xml:space="preserve">Position requires this activity from 33%-66% of the time (2.5-5.5 </w:t>
            </w:r>
            <w:proofErr w:type="spellStart"/>
            <w:r w:rsidRPr="009840B5">
              <w:t>hrs</w:t>
            </w:r>
            <w:proofErr w:type="spellEnd"/>
            <w:r w:rsidRPr="009840B5">
              <w:t>)</w:t>
            </w:r>
          </w:p>
        </w:tc>
      </w:tr>
      <w:tr w:rsidR="00B058DC" w:rsidRPr="009840B5" w14:paraId="01A7FBF8" w14:textId="77777777">
        <w:trPr>
          <w:trHeight w:val="195"/>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E7DF62" w14:textId="77777777" w:rsidR="00B058DC" w:rsidRPr="009840B5" w:rsidRDefault="00B058DC" w:rsidP="00DE521C">
            <w:pPr>
              <w:spacing w:line="195" w:lineRule="atLeast"/>
            </w:pPr>
            <w:r w:rsidRPr="009840B5">
              <w:t>Constantly</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087167CE" w14:textId="77777777" w:rsidR="00B058DC" w:rsidRPr="009840B5" w:rsidRDefault="00B058DC" w:rsidP="00DE521C">
            <w:pPr>
              <w:spacing w:line="195" w:lineRule="atLeast"/>
            </w:pPr>
            <w:r w:rsidRPr="009840B5">
              <w:t xml:space="preserve">Position requires this activity more than 66% of the time (5.5 </w:t>
            </w:r>
            <w:proofErr w:type="spellStart"/>
            <w:r w:rsidRPr="009840B5">
              <w:t>hrs</w:t>
            </w:r>
            <w:proofErr w:type="spellEnd"/>
            <w:r w:rsidRPr="009840B5">
              <w:t xml:space="preserve"> +)</w:t>
            </w:r>
          </w:p>
        </w:tc>
      </w:tr>
    </w:tbl>
    <w:p w14:paraId="2479FA10" w14:textId="77777777" w:rsidR="00401858" w:rsidRPr="009840B5" w:rsidRDefault="00401858" w:rsidP="00DE521C">
      <w:pPr>
        <w:rPr>
          <w:rFonts w:ascii="Arial" w:hAnsi="Arial"/>
          <w:b/>
        </w:rPr>
      </w:pPr>
    </w:p>
    <w:p w14:paraId="767B0EA7" w14:textId="77777777" w:rsidR="00CB3DC0" w:rsidRPr="009840B5" w:rsidRDefault="00CB3DC0" w:rsidP="00DE521C">
      <w:pPr>
        <w:rPr>
          <w:rFonts w:ascii="Arial" w:hAnsi="Arial"/>
          <w:b/>
        </w:rPr>
      </w:pPr>
    </w:p>
    <w:p w14:paraId="69EE1603" w14:textId="77777777" w:rsidR="006D6106" w:rsidRPr="009840B5" w:rsidRDefault="006D6106" w:rsidP="00DE521C">
      <w:pPr>
        <w:rPr>
          <w:b/>
        </w:rPr>
      </w:pPr>
      <w:r w:rsidRPr="009840B5">
        <w:rPr>
          <w:b/>
        </w:rPr>
        <w:t>OSHA CATEGORY CLASSIFICATION:</w:t>
      </w:r>
    </w:p>
    <w:p w14:paraId="6DCF648D" w14:textId="77777777" w:rsidR="006D6106" w:rsidRPr="009840B5" w:rsidRDefault="006D6106" w:rsidP="00DE521C">
      <w:r w:rsidRPr="009840B5">
        <w:t>I understand that the duties that are required of me place me in a Category II.</w:t>
      </w:r>
    </w:p>
    <w:p w14:paraId="778B8E58" w14:textId="77777777" w:rsidR="006D6106" w:rsidRPr="009840B5" w:rsidRDefault="006D6106" w:rsidP="00DE521C">
      <w:pPr>
        <w:rPr>
          <w:i/>
        </w:rPr>
      </w:pPr>
    </w:p>
    <w:p w14:paraId="3FE0C798" w14:textId="77777777" w:rsidR="00827A0D" w:rsidRPr="009840B5" w:rsidRDefault="00827A0D" w:rsidP="00DE521C">
      <w:pPr>
        <w:rPr>
          <w:i/>
        </w:rPr>
      </w:pPr>
      <w:r w:rsidRPr="009840B5">
        <w:rPr>
          <w:i/>
        </w:rPr>
        <w:t>While performing the duties of this position,</w:t>
      </w:r>
      <w:r w:rsidR="00CF6A0D" w:rsidRPr="009840B5">
        <w:rPr>
          <w:i/>
        </w:rPr>
        <w:t xml:space="preserve"> the employee is exposed to weather conditions prevalent at the time.  The employee may experience exposure to dust, pollens, pollutants, fumes, and communicable diseases as related to the health care environment.  The noise level in the work environment is usually moderate.</w:t>
      </w:r>
    </w:p>
    <w:p w14:paraId="55B23D15" w14:textId="77777777" w:rsidR="006D6106" w:rsidRPr="009840B5" w:rsidRDefault="006D6106" w:rsidP="00DE521C">
      <w:pPr>
        <w:rPr>
          <w:rFonts w:ascii="Arial" w:hAnsi="Arial"/>
        </w:rPr>
      </w:pPr>
    </w:p>
    <w:p w14:paraId="31DE4218" w14:textId="77777777" w:rsidR="006D6106" w:rsidRPr="009840B5" w:rsidRDefault="006D6106" w:rsidP="00DE521C">
      <w:pPr>
        <w:rPr>
          <w:rFonts w:ascii="Arial" w:hAnsi="Arial"/>
        </w:rPr>
      </w:pPr>
    </w:p>
    <w:p w14:paraId="369A6909" w14:textId="47BAF0ED" w:rsidR="00CB3DC0" w:rsidRPr="009840B5" w:rsidRDefault="00CB3DC0" w:rsidP="009A756B">
      <w:pPr>
        <w:jc w:val="both"/>
        <w:rPr>
          <w:rFonts w:ascii="Arial" w:hAnsi="Arial"/>
        </w:rPr>
      </w:pPr>
      <w:r w:rsidRPr="009840B5">
        <w:rPr>
          <w:rFonts w:ascii="Arial" w:hAnsi="Arial"/>
        </w:rPr>
        <w:t xml:space="preserve">Travel </w:t>
      </w:r>
      <w:r w:rsidR="009A756B" w:rsidRPr="009840B5">
        <w:rPr>
          <w:rFonts w:ascii="Arial" w:hAnsi="Arial"/>
        </w:rPr>
        <w:sym w:font="Wingdings 2" w:char="F0A3"/>
      </w:r>
      <w:r w:rsidRPr="009840B5">
        <w:rPr>
          <w:rFonts w:ascii="Arial" w:hAnsi="Arial"/>
        </w:rPr>
        <w:t xml:space="preserve">is  </w:t>
      </w:r>
      <w:r w:rsidR="009A756B" w:rsidRPr="009840B5">
        <w:rPr>
          <w:rFonts w:ascii="Arial" w:hAnsi="Arial"/>
        </w:rPr>
        <w:sym w:font="Wingdings 2" w:char="F051"/>
      </w:r>
      <w:r w:rsidRPr="009840B5">
        <w:rPr>
          <w:rFonts w:ascii="Arial" w:hAnsi="Arial"/>
        </w:rPr>
        <w:t xml:space="preserve">is not </w:t>
      </w:r>
      <w:proofErr w:type="spellStart"/>
      <w:proofErr w:type="gramStart"/>
      <w:r w:rsidRPr="009840B5">
        <w:rPr>
          <w:rFonts w:ascii="Arial" w:hAnsi="Arial"/>
        </w:rPr>
        <w:t>required.It</w:t>
      </w:r>
      <w:proofErr w:type="spellEnd"/>
      <w:proofErr w:type="gramEnd"/>
      <w:r w:rsidRPr="009840B5">
        <w:rPr>
          <w:rFonts w:ascii="Arial" w:hAnsi="Arial"/>
        </w:rPr>
        <w:t xml:space="preserve"> is anticipated that travel will be:</w:t>
      </w:r>
      <w:r w:rsidR="009A756B" w:rsidRPr="009840B5">
        <w:rPr>
          <w:rFonts w:ascii="Arial" w:hAnsi="Arial"/>
        </w:rPr>
        <w:sym w:font="Wingdings 2" w:char="F0A3"/>
      </w:r>
      <w:r w:rsidRPr="009840B5">
        <w:rPr>
          <w:rFonts w:ascii="Arial" w:hAnsi="Arial"/>
        </w:rPr>
        <w:t xml:space="preserve"> 5% – 10% </w:t>
      </w:r>
      <w:r w:rsidRPr="009840B5">
        <w:rPr>
          <w:rFonts w:ascii="Arial" w:hAnsi="Arial"/>
        </w:rPr>
        <w:tab/>
      </w:r>
      <w:r w:rsidR="00CF6A0D" w:rsidRPr="009840B5">
        <w:rPr>
          <w:rFonts w:ascii="Arial" w:hAnsi="Arial"/>
        </w:rPr>
        <w:tab/>
      </w:r>
      <w:r w:rsidRPr="009840B5">
        <w:rPr>
          <w:rFonts w:ascii="Arial" w:hAnsi="Arial"/>
        </w:rPr>
        <w:sym w:font="Wingdings 2" w:char="F0A3"/>
      </w:r>
      <w:r w:rsidRPr="009840B5">
        <w:rPr>
          <w:rFonts w:ascii="Arial" w:hAnsi="Arial"/>
        </w:rPr>
        <w:t xml:space="preserve"> 50%-75%</w:t>
      </w:r>
    </w:p>
    <w:p w14:paraId="5CBC61B3" w14:textId="42F91BB0" w:rsidR="00CB3DC0" w:rsidRPr="009840B5" w:rsidRDefault="00CF6A0D" w:rsidP="009A756B">
      <w:pPr>
        <w:jc w:val="both"/>
        <w:rPr>
          <w:rFonts w:ascii="Arial" w:hAnsi="Arial"/>
        </w:rPr>
      </w:pP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009A756B">
        <w:rPr>
          <w:rFonts w:ascii="Arial" w:hAnsi="Arial"/>
        </w:rPr>
        <w:t xml:space="preserve"> </w:t>
      </w:r>
      <w:r w:rsidR="00815F0E" w:rsidRPr="009840B5">
        <w:rPr>
          <w:rFonts w:ascii="Arial" w:hAnsi="Arial"/>
        </w:rPr>
        <w:sym w:font="Wingdings 2" w:char="F0A3"/>
      </w:r>
      <w:r w:rsidR="00CB3DC0" w:rsidRPr="009840B5">
        <w:rPr>
          <w:rFonts w:ascii="Arial" w:hAnsi="Arial"/>
        </w:rPr>
        <w:t xml:space="preserve"> 10% – 25%</w:t>
      </w:r>
      <w:r w:rsidR="00CB3DC0" w:rsidRPr="009840B5">
        <w:rPr>
          <w:rFonts w:ascii="Arial" w:hAnsi="Arial"/>
        </w:rPr>
        <w:tab/>
      </w:r>
      <w:r w:rsidRPr="009840B5">
        <w:rPr>
          <w:rFonts w:ascii="Arial" w:hAnsi="Arial"/>
        </w:rPr>
        <w:tab/>
      </w:r>
      <w:r w:rsidR="00CB3DC0" w:rsidRPr="009840B5">
        <w:rPr>
          <w:rFonts w:ascii="Arial" w:hAnsi="Arial"/>
        </w:rPr>
        <w:sym w:font="Wingdings 2" w:char="F0A3"/>
      </w:r>
      <w:r w:rsidR="00CB3DC0" w:rsidRPr="009840B5">
        <w:rPr>
          <w:rFonts w:ascii="Arial" w:hAnsi="Arial"/>
        </w:rPr>
        <w:t xml:space="preserve"> 75% - 90%</w:t>
      </w:r>
    </w:p>
    <w:p w14:paraId="41FCEB4A" w14:textId="69A80627" w:rsidR="00CB3DC0" w:rsidRPr="009840B5" w:rsidRDefault="00CF6A0D" w:rsidP="009A756B">
      <w:pPr>
        <w:jc w:val="both"/>
        <w:rPr>
          <w:rFonts w:ascii="Arial" w:hAnsi="Arial"/>
        </w:rPr>
      </w:pP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009A756B">
        <w:rPr>
          <w:rFonts w:ascii="Arial" w:hAnsi="Arial"/>
        </w:rPr>
        <w:t xml:space="preserve"> </w:t>
      </w:r>
      <w:r w:rsidR="00F31D5A" w:rsidRPr="009840B5">
        <w:rPr>
          <w:rFonts w:ascii="Arial" w:hAnsi="Arial"/>
        </w:rPr>
        <w:sym w:font="Wingdings 2" w:char="F0A3"/>
      </w:r>
      <w:r w:rsidR="00CB3DC0" w:rsidRPr="009840B5">
        <w:rPr>
          <w:rFonts w:ascii="Arial" w:hAnsi="Arial"/>
        </w:rPr>
        <w:t xml:space="preserve"> 25% – 50%</w:t>
      </w:r>
    </w:p>
    <w:p w14:paraId="1EDB58DE" w14:textId="77777777" w:rsidR="00CB3DC0" w:rsidRPr="009840B5" w:rsidRDefault="00CB3DC0" w:rsidP="00DE521C">
      <w:pPr>
        <w:rPr>
          <w:rFonts w:ascii="Arial" w:hAnsi="Arial"/>
          <w:b/>
        </w:rPr>
      </w:pPr>
    </w:p>
    <w:p w14:paraId="266A81DD" w14:textId="77777777" w:rsidR="006D6106" w:rsidRDefault="006D6106" w:rsidP="00DE521C">
      <w:pPr>
        <w:rPr>
          <w:rFonts w:ascii="Arial" w:hAnsi="Arial"/>
          <w:sz w:val="20"/>
          <w:szCs w:val="20"/>
        </w:rPr>
      </w:pPr>
    </w:p>
    <w:p w14:paraId="5F04B427" w14:textId="6E00F07D" w:rsidR="006D6106" w:rsidRDefault="006D6106" w:rsidP="00DE521C">
      <w:pPr>
        <w:rPr>
          <w:rFonts w:ascii="Arial" w:hAnsi="Arial"/>
          <w:sz w:val="20"/>
          <w:szCs w:val="20"/>
        </w:rPr>
      </w:pPr>
    </w:p>
    <w:p w14:paraId="3516E1F3" w14:textId="49E6E88A" w:rsidR="009A756B" w:rsidRDefault="009A756B" w:rsidP="00DE521C">
      <w:pPr>
        <w:rPr>
          <w:rFonts w:ascii="Arial" w:hAnsi="Arial"/>
          <w:sz w:val="20"/>
          <w:szCs w:val="20"/>
        </w:rPr>
      </w:pPr>
    </w:p>
    <w:p w14:paraId="3A73D7FD" w14:textId="77777777" w:rsidR="009A756B" w:rsidRDefault="009A756B" w:rsidP="00DE521C">
      <w:pPr>
        <w:rPr>
          <w:rFonts w:ascii="Arial" w:hAnsi="Arial"/>
          <w:sz w:val="20"/>
          <w:szCs w:val="20"/>
        </w:rPr>
      </w:pPr>
      <w:bookmarkStart w:id="0" w:name="_GoBack"/>
      <w:bookmarkEnd w:id="0"/>
    </w:p>
    <w:p w14:paraId="52803733" w14:textId="659A42C1" w:rsidR="00401858" w:rsidRPr="000E078D" w:rsidRDefault="00401858" w:rsidP="00DE521C">
      <w:pPr>
        <w:rPr>
          <w:rFonts w:ascii="Arial" w:hAnsi="Arial"/>
          <w:b/>
          <w:sz w:val="20"/>
          <w:szCs w:val="20"/>
        </w:rPr>
      </w:pPr>
      <w:r w:rsidRPr="00CF6A0D">
        <w:rPr>
          <w:rFonts w:ascii="Arial" w:hAnsi="Arial"/>
          <w:sz w:val="20"/>
          <w:szCs w:val="20"/>
        </w:rPr>
        <w:lastRenderedPageBreak/>
        <w:t>The specific statements shown in each section of this Job Description are not intended to be all-inclusive.  They represent typical elements and criteria considered necessary to perform the job successfully.  The job’s responsibilities/tasks may be modified and/or expanded over time</w:t>
      </w:r>
      <w:r w:rsidR="0041735F" w:rsidRPr="00CF6A0D">
        <w:rPr>
          <w:rFonts w:ascii="Arial" w:hAnsi="Arial"/>
          <w:color w:val="0000FF"/>
          <w:sz w:val="20"/>
          <w:szCs w:val="20"/>
        </w:rPr>
        <w:t xml:space="preserve">. </w:t>
      </w:r>
      <w:r w:rsidR="00CF6A0D" w:rsidRPr="00CF6A0D">
        <w:rPr>
          <w:rFonts w:ascii="Arial" w:hAnsi="Arial"/>
          <w:color w:val="0000FF"/>
          <w:sz w:val="20"/>
          <w:szCs w:val="20"/>
        </w:rPr>
        <w:t xml:space="preserve"> </w:t>
      </w:r>
      <w:r w:rsidR="005F5016">
        <w:rPr>
          <w:rFonts w:ascii="Arial" w:hAnsi="Arial"/>
          <w:b/>
          <w:sz w:val="20"/>
          <w:szCs w:val="20"/>
        </w:rPr>
        <w:t>Creek Valley Health Clinic</w:t>
      </w:r>
      <w:r w:rsidR="00CF6A0D" w:rsidRPr="000E078D">
        <w:rPr>
          <w:rFonts w:ascii="Arial" w:hAnsi="Arial"/>
          <w:b/>
          <w:sz w:val="20"/>
          <w:szCs w:val="20"/>
        </w:rPr>
        <w:t xml:space="preserve"> will inform the employee when changes in the respective job description are made.</w:t>
      </w:r>
    </w:p>
    <w:p w14:paraId="1BD2831C" w14:textId="77777777" w:rsidR="00F93D95" w:rsidRDefault="00F93D95" w:rsidP="00DE521C">
      <w:pPr>
        <w:rPr>
          <w:rFonts w:ascii="Arial" w:hAnsi="Arial"/>
          <w:b/>
          <w:color w:val="0000FF"/>
          <w:sz w:val="18"/>
          <w:szCs w:val="18"/>
        </w:rPr>
      </w:pPr>
    </w:p>
    <w:p w14:paraId="75FC8C01" w14:textId="77777777" w:rsidR="00F93D95" w:rsidRPr="0041735F" w:rsidRDefault="00F93D95" w:rsidP="00DE521C">
      <w:pPr>
        <w:rPr>
          <w:rFonts w:ascii="Arial" w:hAnsi="Arial"/>
          <w:color w:val="0000FF"/>
          <w:sz w:val="18"/>
          <w:szCs w:val="18"/>
        </w:rPr>
      </w:pPr>
    </w:p>
    <w:p w14:paraId="74940376" w14:textId="77777777" w:rsidR="00F0665A" w:rsidRPr="00A41485" w:rsidRDefault="00F0665A" w:rsidP="00DE521C">
      <w:pPr>
        <w:rPr>
          <w:b/>
          <w:sz w:val="6"/>
          <w:szCs w:val="6"/>
        </w:rPr>
      </w:pPr>
    </w:p>
    <w:p w14:paraId="6D55C4DE" w14:textId="77777777" w:rsidR="00F0665A" w:rsidRDefault="00F0665A" w:rsidP="00DE521C">
      <w:pPr>
        <w:pBdr>
          <w:top w:val="single" w:sz="4" w:space="2" w:color="auto"/>
          <w:left w:val="single" w:sz="4" w:space="4" w:color="auto"/>
          <w:bottom w:val="single" w:sz="4" w:space="1" w:color="auto"/>
          <w:right w:val="single" w:sz="4" w:space="4" w:color="auto"/>
        </w:pBdr>
        <w:rPr>
          <w:rFonts w:ascii="Arial" w:hAnsi="Arial" w:cs="Arial"/>
          <w:color w:val="0000FF"/>
          <w:sz w:val="20"/>
          <w:szCs w:val="20"/>
        </w:rPr>
      </w:pPr>
      <w:r w:rsidRPr="00401858">
        <w:rPr>
          <w:rFonts w:ascii="Arial" w:hAnsi="Arial" w:cs="Arial"/>
          <w:sz w:val="20"/>
          <w:szCs w:val="20"/>
        </w:rPr>
        <w:t xml:space="preserve">I </w:t>
      </w:r>
      <w:r w:rsidR="00443263">
        <w:rPr>
          <w:rFonts w:ascii="Arial" w:hAnsi="Arial" w:cs="Arial"/>
          <w:sz w:val="20"/>
          <w:szCs w:val="20"/>
        </w:rPr>
        <w:t xml:space="preserve">have read and </w:t>
      </w:r>
      <w:r w:rsidRPr="00401858">
        <w:rPr>
          <w:rFonts w:ascii="Arial" w:hAnsi="Arial" w:cs="Arial"/>
          <w:sz w:val="20"/>
          <w:szCs w:val="20"/>
        </w:rPr>
        <w:t>understand the duties / physical requirements indicated in this job description and acknowledge that I am able to perform these duties with or without reasonable accommodation</w:t>
      </w:r>
      <w:r w:rsidRPr="0041735F">
        <w:rPr>
          <w:rFonts w:ascii="Arial" w:hAnsi="Arial" w:cs="Arial"/>
          <w:color w:val="0000FF"/>
          <w:sz w:val="20"/>
          <w:szCs w:val="20"/>
        </w:rPr>
        <w:t>.</w:t>
      </w:r>
      <w:r w:rsidR="00443263" w:rsidRPr="000E078D">
        <w:rPr>
          <w:rFonts w:ascii="Arial" w:hAnsi="Arial" w:cs="Arial"/>
          <w:b/>
          <w:sz w:val="20"/>
          <w:szCs w:val="20"/>
        </w:rPr>
        <w:t xml:space="preserve"> I understand that failure to adhere to these responsibilities could be grounds for disciplinary action.</w:t>
      </w:r>
    </w:p>
    <w:p w14:paraId="0E6E745C" w14:textId="77777777" w:rsidR="00CB3DC0" w:rsidRPr="00401858" w:rsidRDefault="00CB3DC0" w:rsidP="00DE521C">
      <w:pPr>
        <w:pBdr>
          <w:top w:val="single" w:sz="4" w:space="2" w:color="auto"/>
          <w:left w:val="single" w:sz="4" w:space="4" w:color="auto"/>
          <w:bottom w:val="single" w:sz="4" w:space="1" w:color="auto"/>
          <w:right w:val="single" w:sz="4" w:space="4" w:color="auto"/>
        </w:pBdr>
        <w:rPr>
          <w:rFonts w:ascii="Arial" w:hAnsi="Arial" w:cs="Arial"/>
          <w:sz w:val="20"/>
          <w:szCs w:val="20"/>
        </w:rPr>
      </w:pPr>
    </w:p>
    <w:p w14:paraId="3E729CB4" w14:textId="77777777" w:rsidR="00F0665A" w:rsidRPr="00A41485" w:rsidRDefault="00F0665A" w:rsidP="00DE521C">
      <w:pPr>
        <w:pBdr>
          <w:top w:val="single" w:sz="4" w:space="2" w:color="auto"/>
          <w:left w:val="single" w:sz="4" w:space="4" w:color="auto"/>
          <w:bottom w:val="single" w:sz="4" w:space="1" w:color="auto"/>
          <w:right w:val="single" w:sz="4" w:space="4" w:color="auto"/>
        </w:pBdr>
        <w:rPr>
          <w:rFonts w:ascii="Arial" w:hAnsi="Arial" w:cs="Arial"/>
        </w:rPr>
      </w:pPr>
      <w:r w:rsidRPr="00A41485">
        <w:rPr>
          <w:rFonts w:ascii="Arial" w:hAnsi="Arial" w:cs="Arial"/>
        </w:rPr>
        <w:t>_________________</w:t>
      </w:r>
      <w:r w:rsidR="00443263">
        <w:rPr>
          <w:rFonts w:ascii="Arial" w:hAnsi="Arial" w:cs="Arial"/>
        </w:rPr>
        <w:t>_____________________________________________________________</w:t>
      </w:r>
      <w:r w:rsidRPr="00A41485">
        <w:rPr>
          <w:rFonts w:ascii="Arial" w:hAnsi="Arial" w:cs="Arial"/>
        </w:rPr>
        <w:t>_____</w:t>
      </w:r>
    </w:p>
    <w:p w14:paraId="4DF27078" w14:textId="77777777" w:rsidR="00F0665A" w:rsidRPr="00A41485" w:rsidRDefault="00F0665A" w:rsidP="00DE521C">
      <w:pPr>
        <w:pBdr>
          <w:top w:val="single" w:sz="4" w:space="2" w:color="auto"/>
          <w:left w:val="single" w:sz="4" w:space="4" w:color="auto"/>
          <w:bottom w:val="single" w:sz="4" w:space="1" w:color="auto"/>
          <w:right w:val="single" w:sz="4" w:space="4" w:color="auto"/>
        </w:pBdr>
        <w:rPr>
          <w:rFonts w:ascii="Arial" w:hAnsi="Arial" w:cs="Arial"/>
          <w:sz w:val="18"/>
          <w:szCs w:val="18"/>
        </w:rPr>
      </w:pPr>
      <w:r w:rsidRPr="00A41485">
        <w:rPr>
          <w:rFonts w:ascii="Arial" w:hAnsi="Arial" w:cs="Arial"/>
          <w:sz w:val="18"/>
          <w:szCs w:val="18"/>
        </w:rPr>
        <w:t xml:space="preserve">         Print Name                                                 </w:t>
      </w:r>
      <w:r w:rsidR="00CF6A0D">
        <w:rPr>
          <w:rFonts w:ascii="Arial" w:hAnsi="Arial" w:cs="Arial"/>
          <w:sz w:val="18"/>
          <w:szCs w:val="18"/>
        </w:rPr>
        <w:t xml:space="preserve">               </w:t>
      </w:r>
      <w:r w:rsidRPr="00A41485">
        <w:rPr>
          <w:rFonts w:ascii="Arial" w:hAnsi="Arial" w:cs="Arial"/>
          <w:sz w:val="18"/>
          <w:szCs w:val="18"/>
        </w:rPr>
        <w:t xml:space="preserve">Signature                                                           </w:t>
      </w:r>
      <w:r w:rsidR="00CF6A0D">
        <w:rPr>
          <w:rFonts w:ascii="Arial" w:hAnsi="Arial" w:cs="Arial"/>
          <w:sz w:val="18"/>
          <w:szCs w:val="18"/>
        </w:rPr>
        <w:t xml:space="preserve">                          </w:t>
      </w:r>
      <w:r w:rsidRPr="00A41485">
        <w:rPr>
          <w:rFonts w:ascii="Arial" w:hAnsi="Arial" w:cs="Arial"/>
          <w:sz w:val="18"/>
          <w:szCs w:val="18"/>
        </w:rPr>
        <w:t>Date</w:t>
      </w:r>
    </w:p>
    <w:sectPr w:rsidR="00F0665A" w:rsidRPr="00A41485" w:rsidSect="007A338D">
      <w:footerReference w:type="default" r:id="rId8"/>
      <w:pgSz w:w="12240" w:h="15840" w:code="1"/>
      <w:pgMar w:top="288"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F0A98" w14:textId="77777777" w:rsidR="0049642A" w:rsidRDefault="0049642A">
      <w:r>
        <w:separator/>
      </w:r>
    </w:p>
  </w:endnote>
  <w:endnote w:type="continuationSeparator" w:id="0">
    <w:p w14:paraId="114C28F5" w14:textId="77777777" w:rsidR="0049642A" w:rsidRDefault="0049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ertus">
    <w:altName w:val="Candara"/>
    <w:charset w:val="00"/>
    <w:family w:val="swiss"/>
    <w:pitch w:val="variable"/>
    <w:sig w:usb0="00000001" w:usb1="00000000" w:usb2="00000000" w:usb3="00000000" w:csb0="00000093" w:csb1="00000000"/>
  </w:font>
  <w:font w:name="Eras Demi ITC">
    <w:altName w:val="Sitka Small"/>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A1461" w14:textId="6691E625" w:rsidR="00DB3628" w:rsidRDefault="002B382E" w:rsidP="006D6106">
    <w:pPr>
      <w:pStyle w:val="Footer"/>
      <w:tabs>
        <w:tab w:val="left" w:pos="1104"/>
      </w:tabs>
    </w:pPr>
    <w:r>
      <w:rPr>
        <w:rStyle w:val="PageNumber"/>
      </w:rPr>
      <w:t>09/01/2019</w:t>
    </w:r>
    <w:r w:rsidR="006D6106">
      <w:rPr>
        <w:rStyle w:val="PageNumber"/>
      </w:rPr>
      <w:tab/>
    </w:r>
    <w:r w:rsidR="00DB3628">
      <w:rPr>
        <w:rStyle w:val="PageNumber"/>
      </w:rPr>
      <w:tab/>
    </w:r>
    <w:r w:rsidR="00DB3628">
      <w:rPr>
        <w:rStyle w:val="PageNumber"/>
      </w:rPr>
      <w:tab/>
    </w:r>
    <w:r w:rsidR="00DB3628">
      <w:rPr>
        <w:rStyle w:val="PageNumber"/>
      </w:rPr>
      <w:tab/>
    </w:r>
    <w:r w:rsidR="003B58BC">
      <w:rPr>
        <w:rStyle w:val="PageNumber"/>
      </w:rPr>
      <w:fldChar w:fldCharType="begin"/>
    </w:r>
    <w:r w:rsidR="00DB3628">
      <w:rPr>
        <w:rStyle w:val="PageNumber"/>
      </w:rPr>
      <w:instrText xml:space="preserve"> PAGE </w:instrText>
    </w:r>
    <w:r w:rsidR="003B58BC">
      <w:rPr>
        <w:rStyle w:val="PageNumber"/>
      </w:rPr>
      <w:fldChar w:fldCharType="separate"/>
    </w:r>
    <w:r w:rsidR="00B62E97">
      <w:rPr>
        <w:rStyle w:val="PageNumber"/>
        <w:noProof/>
      </w:rPr>
      <w:t>3</w:t>
    </w:r>
    <w:r w:rsidR="003B58B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82E62" w14:textId="77777777" w:rsidR="0049642A" w:rsidRDefault="0049642A">
      <w:r>
        <w:separator/>
      </w:r>
    </w:p>
  </w:footnote>
  <w:footnote w:type="continuationSeparator" w:id="0">
    <w:p w14:paraId="61B9DEDD" w14:textId="77777777" w:rsidR="0049642A" w:rsidRDefault="00496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874"/>
    <w:multiLevelType w:val="multilevel"/>
    <w:tmpl w:val="9C46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51A5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8B173FC"/>
    <w:multiLevelType w:val="multilevel"/>
    <w:tmpl w:val="B0FE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20985"/>
    <w:multiLevelType w:val="hybridMultilevel"/>
    <w:tmpl w:val="D92AD3F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593779"/>
    <w:multiLevelType w:val="multilevel"/>
    <w:tmpl w:val="C448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93F1B"/>
    <w:multiLevelType w:val="hybridMultilevel"/>
    <w:tmpl w:val="542A59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7C37C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D123FD6"/>
    <w:multiLevelType w:val="multilevel"/>
    <w:tmpl w:val="86DA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D60940"/>
    <w:multiLevelType w:val="hybridMultilevel"/>
    <w:tmpl w:val="2D86C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F330FE"/>
    <w:multiLevelType w:val="multilevel"/>
    <w:tmpl w:val="6546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9634FF"/>
    <w:multiLevelType w:val="hybridMultilevel"/>
    <w:tmpl w:val="C2281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10"/>
  </w:num>
  <w:num w:numId="6">
    <w:abstractNumId w:val="8"/>
  </w:num>
  <w:num w:numId="7">
    <w:abstractNumId w:val="9"/>
  </w:num>
  <w:num w:numId="8">
    <w:abstractNumId w:val="2"/>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5E"/>
    <w:rsid w:val="000001BF"/>
    <w:rsid w:val="000047B5"/>
    <w:rsid w:val="00007EC3"/>
    <w:rsid w:val="00010977"/>
    <w:rsid w:val="0001369F"/>
    <w:rsid w:val="00013A51"/>
    <w:rsid w:val="000179A3"/>
    <w:rsid w:val="00017BF9"/>
    <w:rsid w:val="000257E0"/>
    <w:rsid w:val="00032136"/>
    <w:rsid w:val="00044567"/>
    <w:rsid w:val="00061FD1"/>
    <w:rsid w:val="00064CCC"/>
    <w:rsid w:val="00064FAD"/>
    <w:rsid w:val="0007293C"/>
    <w:rsid w:val="00076938"/>
    <w:rsid w:val="000820DE"/>
    <w:rsid w:val="000834B0"/>
    <w:rsid w:val="000872D0"/>
    <w:rsid w:val="000902D1"/>
    <w:rsid w:val="00094E1C"/>
    <w:rsid w:val="0009784A"/>
    <w:rsid w:val="000A32D3"/>
    <w:rsid w:val="000A756D"/>
    <w:rsid w:val="000B0ACE"/>
    <w:rsid w:val="000B0F17"/>
    <w:rsid w:val="000C038F"/>
    <w:rsid w:val="000C5941"/>
    <w:rsid w:val="000D0D67"/>
    <w:rsid w:val="000D267E"/>
    <w:rsid w:val="000E078D"/>
    <w:rsid w:val="000E0831"/>
    <w:rsid w:val="000E3A40"/>
    <w:rsid w:val="000E6F20"/>
    <w:rsid w:val="000F06E9"/>
    <w:rsid w:val="000F1621"/>
    <w:rsid w:val="000F5F26"/>
    <w:rsid w:val="00101850"/>
    <w:rsid w:val="00107A7F"/>
    <w:rsid w:val="0011344F"/>
    <w:rsid w:val="001154B5"/>
    <w:rsid w:val="001164B7"/>
    <w:rsid w:val="00117AB9"/>
    <w:rsid w:val="00121C2C"/>
    <w:rsid w:val="00122EB5"/>
    <w:rsid w:val="0012657D"/>
    <w:rsid w:val="00127F36"/>
    <w:rsid w:val="00133C98"/>
    <w:rsid w:val="00133EBC"/>
    <w:rsid w:val="00134192"/>
    <w:rsid w:val="001416E6"/>
    <w:rsid w:val="00144DD7"/>
    <w:rsid w:val="00147C05"/>
    <w:rsid w:val="001513E0"/>
    <w:rsid w:val="0015157D"/>
    <w:rsid w:val="00152A81"/>
    <w:rsid w:val="00160A76"/>
    <w:rsid w:val="001672C2"/>
    <w:rsid w:val="001761D5"/>
    <w:rsid w:val="00177716"/>
    <w:rsid w:val="00177F9C"/>
    <w:rsid w:val="0018618B"/>
    <w:rsid w:val="00187F28"/>
    <w:rsid w:val="001909B6"/>
    <w:rsid w:val="001A0BC2"/>
    <w:rsid w:val="001A24A2"/>
    <w:rsid w:val="001A2E68"/>
    <w:rsid w:val="001A679D"/>
    <w:rsid w:val="001A7C50"/>
    <w:rsid w:val="001B1021"/>
    <w:rsid w:val="001B63A7"/>
    <w:rsid w:val="001B74EC"/>
    <w:rsid w:val="001C2A8B"/>
    <w:rsid w:val="001C32A5"/>
    <w:rsid w:val="001D010E"/>
    <w:rsid w:val="001D50E0"/>
    <w:rsid w:val="001D6B88"/>
    <w:rsid w:val="001D6DBD"/>
    <w:rsid w:val="001D779B"/>
    <w:rsid w:val="001E28F9"/>
    <w:rsid w:val="001E2942"/>
    <w:rsid w:val="001E4EE6"/>
    <w:rsid w:val="001E7C33"/>
    <w:rsid w:val="001E7DBE"/>
    <w:rsid w:val="001F3A9A"/>
    <w:rsid w:val="001F7579"/>
    <w:rsid w:val="00200D7F"/>
    <w:rsid w:val="00201413"/>
    <w:rsid w:val="002015F3"/>
    <w:rsid w:val="00203C59"/>
    <w:rsid w:val="002074ED"/>
    <w:rsid w:val="00207B69"/>
    <w:rsid w:val="00221C0A"/>
    <w:rsid w:val="002259CA"/>
    <w:rsid w:val="002307B2"/>
    <w:rsid w:val="00230BB5"/>
    <w:rsid w:val="00235EBA"/>
    <w:rsid w:val="00237D52"/>
    <w:rsid w:val="00242AA1"/>
    <w:rsid w:val="00244396"/>
    <w:rsid w:val="00246C67"/>
    <w:rsid w:val="002506E9"/>
    <w:rsid w:val="00251FFC"/>
    <w:rsid w:val="00253580"/>
    <w:rsid w:val="00255DDC"/>
    <w:rsid w:val="00256664"/>
    <w:rsid w:val="00262B77"/>
    <w:rsid w:val="002638C9"/>
    <w:rsid w:val="00264BD8"/>
    <w:rsid w:val="00270548"/>
    <w:rsid w:val="00271036"/>
    <w:rsid w:val="00271D18"/>
    <w:rsid w:val="00272F17"/>
    <w:rsid w:val="00273168"/>
    <w:rsid w:val="00275834"/>
    <w:rsid w:val="002933CB"/>
    <w:rsid w:val="00294E00"/>
    <w:rsid w:val="002950DF"/>
    <w:rsid w:val="00296CDE"/>
    <w:rsid w:val="002A193D"/>
    <w:rsid w:val="002A3C4B"/>
    <w:rsid w:val="002A6BA7"/>
    <w:rsid w:val="002B382E"/>
    <w:rsid w:val="002B5210"/>
    <w:rsid w:val="002B67E1"/>
    <w:rsid w:val="002B6BF9"/>
    <w:rsid w:val="002C00A4"/>
    <w:rsid w:val="002C10B1"/>
    <w:rsid w:val="002C48F8"/>
    <w:rsid w:val="002D1B90"/>
    <w:rsid w:val="002D3F7B"/>
    <w:rsid w:val="002D3FFA"/>
    <w:rsid w:val="002D470B"/>
    <w:rsid w:val="002D53F6"/>
    <w:rsid w:val="002E2C27"/>
    <w:rsid w:val="002E717F"/>
    <w:rsid w:val="002F33E5"/>
    <w:rsid w:val="002F4F81"/>
    <w:rsid w:val="002F7970"/>
    <w:rsid w:val="00304C6B"/>
    <w:rsid w:val="0030631C"/>
    <w:rsid w:val="0031058B"/>
    <w:rsid w:val="00312ECA"/>
    <w:rsid w:val="003236C1"/>
    <w:rsid w:val="00323CB2"/>
    <w:rsid w:val="003301CE"/>
    <w:rsid w:val="00330B64"/>
    <w:rsid w:val="003326A7"/>
    <w:rsid w:val="003327EC"/>
    <w:rsid w:val="00334D8D"/>
    <w:rsid w:val="00335F9A"/>
    <w:rsid w:val="00340C0A"/>
    <w:rsid w:val="00340F7E"/>
    <w:rsid w:val="0034332D"/>
    <w:rsid w:val="003465C7"/>
    <w:rsid w:val="003475ED"/>
    <w:rsid w:val="00347939"/>
    <w:rsid w:val="00353AAB"/>
    <w:rsid w:val="00353D83"/>
    <w:rsid w:val="0036040F"/>
    <w:rsid w:val="003609A5"/>
    <w:rsid w:val="00362FB1"/>
    <w:rsid w:val="003670B1"/>
    <w:rsid w:val="003704E1"/>
    <w:rsid w:val="003708F9"/>
    <w:rsid w:val="003713AD"/>
    <w:rsid w:val="00373C43"/>
    <w:rsid w:val="00374D76"/>
    <w:rsid w:val="003757D8"/>
    <w:rsid w:val="0037705E"/>
    <w:rsid w:val="003808F7"/>
    <w:rsid w:val="003848FD"/>
    <w:rsid w:val="00391949"/>
    <w:rsid w:val="003A1F38"/>
    <w:rsid w:val="003A59B0"/>
    <w:rsid w:val="003B0569"/>
    <w:rsid w:val="003B1EB4"/>
    <w:rsid w:val="003B58BC"/>
    <w:rsid w:val="003C5F0F"/>
    <w:rsid w:val="003D6AC7"/>
    <w:rsid w:val="003E36AD"/>
    <w:rsid w:val="003E5026"/>
    <w:rsid w:val="003E542B"/>
    <w:rsid w:val="003F06F9"/>
    <w:rsid w:val="003F14B4"/>
    <w:rsid w:val="003F2710"/>
    <w:rsid w:val="003F420C"/>
    <w:rsid w:val="003F4398"/>
    <w:rsid w:val="003F4BF1"/>
    <w:rsid w:val="003F5D22"/>
    <w:rsid w:val="003F60C2"/>
    <w:rsid w:val="004012D7"/>
    <w:rsid w:val="00401858"/>
    <w:rsid w:val="00403128"/>
    <w:rsid w:val="00405009"/>
    <w:rsid w:val="0041735F"/>
    <w:rsid w:val="004175F0"/>
    <w:rsid w:val="00420AE9"/>
    <w:rsid w:val="00420B28"/>
    <w:rsid w:val="0042106B"/>
    <w:rsid w:val="00421C99"/>
    <w:rsid w:val="00423A3A"/>
    <w:rsid w:val="00424788"/>
    <w:rsid w:val="00427244"/>
    <w:rsid w:val="004277A3"/>
    <w:rsid w:val="00431CDF"/>
    <w:rsid w:val="00431E5F"/>
    <w:rsid w:val="00442A85"/>
    <w:rsid w:val="00443263"/>
    <w:rsid w:val="00443A3D"/>
    <w:rsid w:val="00444AB3"/>
    <w:rsid w:val="004530F1"/>
    <w:rsid w:val="00455F22"/>
    <w:rsid w:val="0046176C"/>
    <w:rsid w:val="0046270B"/>
    <w:rsid w:val="004736FF"/>
    <w:rsid w:val="00476402"/>
    <w:rsid w:val="00481FA9"/>
    <w:rsid w:val="0048529E"/>
    <w:rsid w:val="0049642A"/>
    <w:rsid w:val="00496630"/>
    <w:rsid w:val="00497BBA"/>
    <w:rsid w:val="004B51A0"/>
    <w:rsid w:val="004B52A1"/>
    <w:rsid w:val="004C1C54"/>
    <w:rsid w:val="004C26F1"/>
    <w:rsid w:val="004C52A7"/>
    <w:rsid w:val="004D1C5E"/>
    <w:rsid w:val="004D6651"/>
    <w:rsid w:val="004D7C17"/>
    <w:rsid w:val="004F5D1F"/>
    <w:rsid w:val="004F5F38"/>
    <w:rsid w:val="004F7561"/>
    <w:rsid w:val="00501041"/>
    <w:rsid w:val="0050733C"/>
    <w:rsid w:val="0051556A"/>
    <w:rsid w:val="00515DDC"/>
    <w:rsid w:val="00524950"/>
    <w:rsid w:val="005262F1"/>
    <w:rsid w:val="00531177"/>
    <w:rsid w:val="00531B8E"/>
    <w:rsid w:val="00531C44"/>
    <w:rsid w:val="005340B5"/>
    <w:rsid w:val="00540D47"/>
    <w:rsid w:val="00541E27"/>
    <w:rsid w:val="00541FE8"/>
    <w:rsid w:val="00550E30"/>
    <w:rsid w:val="00553612"/>
    <w:rsid w:val="0055486D"/>
    <w:rsid w:val="00554D66"/>
    <w:rsid w:val="00560786"/>
    <w:rsid w:val="00564821"/>
    <w:rsid w:val="005712BA"/>
    <w:rsid w:val="0058084E"/>
    <w:rsid w:val="00582119"/>
    <w:rsid w:val="00582DFE"/>
    <w:rsid w:val="00583DFF"/>
    <w:rsid w:val="0059749E"/>
    <w:rsid w:val="005A5E05"/>
    <w:rsid w:val="005B5D73"/>
    <w:rsid w:val="005C0DE8"/>
    <w:rsid w:val="005C12FA"/>
    <w:rsid w:val="005C132A"/>
    <w:rsid w:val="005C17F5"/>
    <w:rsid w:val="005C54C5"/>
    <w:rsid w:val="005D1D66"/>
    <w:rsid w:val="005D57DB"/>
    <w:rsid w:val="005D6A7D"/>
    <w:rsid w:val="005D6B58"/>
    <w:rsid w:val="005D74F1"/>
    <w:rsid w:val="005E3672"/>
    <w:rsid w:val="005E405D"/>
    <w:rsid w:val="005E5FCB"/>
    <w:rsid w:val="005F072D"/>
    <w:rsid w:val="005F3A37"/>
    <w:rsid w:val="005F5016"/>
    <w:rsid w:val="006002EB"/>
    <w:rsid w:val="006006E0"/>
    <w:rsid w:val="00601B28"/>
    <w:rsid w:val="00602D03"/>
    <w:rsid w:val="006048DF"/>
    <w:rsid w:val="00611481"/>
    <w:rsid w:val="00613CCC"/>
    <w:rsid w:val="00615052"/>
    <w:rsid w:val="00616323"/>
    <w:rsid w:val="006169B1"/>
    <w:rsid w:val="00617518"/>
    <w:rsid w:val="00621DE5"/>
    <w:rsid w:val="00621FBD"/>
    <w:rsid w:val="00624B09"/>
    <w:rsid w:val="006251EA"/>
    <w:rsid w:val="00625E0D"/>
    <w:rsid w:val="006273C7"/>
    <w:rsid w:val="006304F7"/>
    <w:rsid w:val="00630CC4"/>
    <w:rsid w:val="006347E9"/>
    <w:rsid w:val="00635EF2"/>
    <w:rsid w:val="006366BF"/>
    <w:rsid w:val="006372B2"/>
    <w:rsid w:val="0063754A"/>
    <w:rsid w:val="0064078B"/>
    <w:rsid w:val="00640D08"/>
    <w:rsid w:val="00642C9E"/>
    <w:rsid w:val="006448B6"/>
    <w:rsid w:val="006449E7"/>
    <w:rsid w:val="00652B4D"/>
    <w:rsid w:val="00652EFE"/>
    <w:rsid w:val="00654DDB"/>
    <w:rsid w:val="006567A8"/>
    <w:rsid w:val="00660C01"/>
    <w:rsid w:val="00663A86"/>
    <w:rsid w:val="0067014B"/>
    <w:rsid w:val="006713A1"/>
    <w:rsid w:val="00673CC0"/>
    <w:rsid w:val="00676726"/>
    <w:rsid w:val="00676819"/>
    <w:rsid w:val="00686D08"/>
    <w:rsid w:val="0069055F"/>
    <w:rsid w:val="00690BC6"/>
    <w:rsid w:val="0069539B"/>
    <w:rsid w:val="006971ED"/>
    <w:rsid w:val="006A2B15"/>
    <w:rsid w:val="006A51A4"/>
    <w:rsid w:val="006C345D"/>
    <w:rsid w:val="006C7053"/>
    <w:rsid w:val="006D10E6"/>
    <w:rsid w:val="006D1C37"/>
    <w:rsid w:val="006D6106"/>
    <w:rsid w:val="006D696D"/>
    <w:rsid w:val="006D6C3A"/>
    <w:rsid w:val="006E5070"/>
    <w:rsid w:val="006E70F2"/>
    <w:rsid w:val="006F0657"/>
    <w:rsid w:val="006F138E"/>
    <w:rsid w:val="006F1A32"/>
    <w:rsid w:val="006F3A1C"/>
    <w:rsid w:val="006F52B2"/>
    <w:rsid w:val="006F79C2"/>
    <w:rsid w:val="007000A5"/>
    <w:rsid w:val="0070186C"/>
    <w:rsid w:val="00706CB9"/>
    <w:rsid w:val="00706F15"/>
    <w:rsid w:val="00707248"/>
    <w:rsid w:val="00712B72"/>
    <w:rsid w:val="00714E67"/>
    <w:rsid w:val="0071724D"/>
    <w:rsid w:val="00726E7D"/>
    <w:rsid w:val="00727ABD"/>
    <w:rsid w:val="00732C63"/>
    <w:rsid w:val="007330E7"/>
    <w:rsid w:val="00733449"/>
    <w:rsid w:val="0073692F"/>
    <w:rsid w:val="00741D72"/>
    <w:rsid w:val="00742749"/>
    <w:rsid w:val="00745C84"/>
    <w:rsid w:val="00746D19"/>
    <w:rsid w:val="00747A22"/>
    <w:rsid w:val="0075244D"/>
    <w:rsid w:val="00754761"/>
    <w:rsid w:val="007568A8"/>
    <w:rsid w:val="007568CA"/>
    <w:rsid w:val="00760E95"/>
    <w:rsid w:val="00764258"/>
    <w:rsid w:val="00766536"/>
    <w:rsid w:val="00771A0C"/>
    <w:rsid w:val="00774D87"/>
    <w:rsid w:val="00775823"/>
    <w:rsid w:val="007768EE"/>
    <w:rsid w:val="007774E8"/>
    <w:rsid w:val="0078382C"/>
    <w:rsid w:val="00787DB8"/>
    <w:rsid w:val="007907DF"/>
    <w:rsid w:val="00794C66"/>
    <w:rsid w:val="007A06A9"/>
    <w:rsid w:val="007A338D"/>
    <w:rsid w:val="007B0493"/>
    <w:rsid w:val="007B439A"/>
    <w:rsid w:val="007B72A8"/>
    <w:rsid w:val="007B7E5F"/>
    <w:rsid w:val="007E1B3F"/>
    <w:rsid w:val="007E44B3"/>
    <w:rsid w:val="007E6006"/>
    <w:rsid w:val="007F03A6"/>
    <w:rsid w:val="007F066D"/>
    <w:rsid w:val="007F3DE1"/>
    <w:rsid w:val="007F5768"/>
    <w:rsid w:val="007F6956"/>
    <w:rsid w:val="008006A9"/>
    <w:rsid w:val="00801736"/>
    <w:rsid w:val="00802156"/>
    <w:rsid w:val="00811755"/>
    <w:rsid w:val="00811E24"/>
    <w:rsid w:val="0081527F"/>
    <w:rsid w:val="0081537C"/>
    <w:rsid w:val="00815F0E"/>
    <w:rsid w:val="008173CF"/>
    <w:rsid w:val="0082720C"/>
    <w:rsid w:val="00827A0D"/>
    <w:rsid w:val="00827E1D"/>
    <w:rsid w:val="00832FFF"/>
    <w:rsid w:val="00842226"/>
    <w:rsid w:val="00845041"/>
    <w:rsid w:val="008469C5"/>
    <w:rsid w:val="00847BEE"/>
    <w:rsid w:val="00861353"/>
    <w:rsid w:val="008642AE"/>
    <w:rsid w:val="0087328A"/>
    <w:rsid w:val="00873730"/>
    <w:rsid w:val="00874111"/>
    <w:rsid w:val="00875CB7"/>
    <w:rsid w:val="008804BA"/>
    <w:rsid w:val="0088619E"/>
    <w:rsid w:val="00892961"/>
    <w:rsid w:val="00894502"/>
    <w:rsid w:val="008950F9"/>
    <w:rsid w:val="008A37AC"/>
    <w:rsid w:val="008B2225"/>
    <w:rsid w:val="008B4B27"/>
    <w:rsid w:val="008B5E3D"/>
    <w:rsid w:val="008B6ADE"/>
    <w:rsid w:val="008B702C"/>
    <w:rsid w:val="008C65C6"/>
    <w:rsid w:val="008D09F1"/>
    <w:rsid w:val="008D2216"/>
    <w:rsid w:val="008D2E2D"/>
    <w:rsid w:val="008D430C"/>
    <w:rsid w:val="008D4610"/>
    <w:rsid w:val="008D4DE1"/>
    <w:rsid w:val="008D699D"/>
    <w:rsid w:val="008E1D98"/>
    <w:rsid w:val="008E3032"/>
    <w:rsid w:val="008F1C70"/>
    <w:rsid w:val="008F2AD6"/>
    <w:rsid w:val="00900DA5"/>
    <w:rsid w:val="00903B91"/>
    <w:rsid w:val="009079FB"/>
    <w:rsid w:val="0091399D"/>
    <w:rsid w:val="0091416F"/>
    <w:rsid w:val="00923E72"/>
    <w:rsid w:val="0093004B"/>
    <w:rsid w:val="00932D6F"/>
    <w:rsid w:val="009333F6"/>
    <w:rsid w:val="00933629"/>
    <w:rsid w:val="00933822"/>
    <w:rsid w:val="00943395"/>
    <w:rsid w:val="009467D7"/>
    <w:rsid w:val="0095066F"/>
    <w:rsid w:val="00952CFF"/>
    <w:rsid w:val="0096004A"/>
    <w:rsid w:val="009614F3"/>
    <w:rsid w:val="00963BEA"/>
    <w:rsid w:val="00964B4E"/>
    <w:rsid w:val="00970BFF"/>
    <w:rsid w:val="0097112C"/>
    <w:rsid w:val="009742FD"/>
    <w:rsid w:val="00974A8E"/>
    <w:rsid w:val="009764E9"/>
    <w:rsid w:val="00977A67"/>
    <w:rsid w:val="00977BB1"/>
    <w:rsid w:val="0098074D"/>
    <w:rsid w:val="009825C0"/>
    <w:rsid w:val="009840B5"/>
    <w:rsid w:val="009918F3"/>
    <w:rsid w:val="00996322"/>
    <w:rsid w:val="009A4378"/>
    <w:rsid w:val="009A558C"/>
    <w:rsid w:val="009A756B"/>
    <w:rsid w:val="009B3676"/>
    <w:rsid w:val="009C0E00"/>
    <w:rsid w:val="009C391C"/>
    <w:rsid w:val="009D2677"/>
    <w:rsid w:val="009D303C"/>
    <w:rsid w:val="009D3A85"/>
    <w:rsid w:val="009D4F75"/>
    <w:rsid w:val="009D5AEA"/>
    <w:rsid w:val="009E4BCF"/>
    <w:rsid w:val="009E74E7"/>
    <w:rsid w:val="009F4E55"/>
    <w:rsid w:val="009F7184"/>
    <w:rsid w:val="00A0017F"/>
    <w:rsid w:val="00A0057F"/>
    <w:rsid w:val="00A01C18"/>
    <w:rsid w:val="00A02119"/>
    <w:rsid w:val="00A03829"/>
    <w:rsid w:val="00A101FE"/>
    <w:rsid w:val="00A10AF2"/>
    <w:rsid w:val="00A12156"/>
    <w:rsid w:val="00A14CFB"/>
    <w:rsid w:val="00A14E28"/>
    <w:rsid w:val="00A23061"/>
    <w:rsid w:val="00A2455C"/>
    <w:rsid w:val="00A26E80"/>
    <w:rsid w:val="00A27A07"/>
    <w:rsid w:val="00A310BB"/>
    <w:rsid w:val="00A33AE4"/>
    <w:rsid w:val="00A40051"/>
    <w:rsid w:val="00A41485"/>
    <w:rsid w:val="00A427BD"/>
    <w:rsid w:val="00A459B4"/>
    <w:rsid w:val="00A51265"/>
    <w:rsid w:val="00A52F5E"/>
    <w:rsid w:val="00A53877"/>
    <w:rsid w:val="00A54721"/>
    <w:rsid w:val="00A62EAB"/>
    <w:rsid w:val="00A6668B"/>
    <w:rsid w:val="00A70470"/>
    <w:rsid w:val="00A7512F"/>
    <w:rsid w:val="00A81D8D"/>
    <w:rsid w:val="00A81E27"/>
    <w:rsid w:val="00A87D00"/>
    <w:rsid w:val="00A920A4"/>
    <w:rsid w:val="00A93C2A"/>
    <w:rsid w:val="00A94DA3"/>
    <w:rsid w:val="00A95303"/>
    <w:rsid w:val="00A96949"/>
    <w:rsid w:val="00AA130F"/>
    <w:rsid w:val="00AA1627"/>
    <w:rsid w:val="00AA487D"/>
    <w:rsid w:val="00AA6D0F"/>
    <w:rsid w:val="00AB03BF"/>
    <w:rsid w:val="00AB1B98"/>
    <w:rsid w:val="00AB753D"/>
    <w:rsid w:val="00AC214B"/>
    <w:rsid w:val="00AC2515"/>
    <w:rsid w:val="00AC28C7"/>
    <w:rsid w:val="00AC47BC"/>
    <w:rsid w:val="00AC52F9"/>
    <w:rsid w:val="00AC7B41"/>
    <w:rsid w:val="00AD0018"/>
    <w:rsid w:val="00AE2D26"/>
    <w:rsid w:val="00AE3640"/>
    <w:rsid w:val="00AE5333"/>
    <w:rsid w:val="00AE6F8E"/>
    <w:rsid w:val="00AF7C62"/>
    <w:rsid w:val="00B058DC"/>
    <w:rsid w:val="00B076FB"/>
    <w:rsid w:val="00B10CB4"/>
    <w:rsid w:val="00B12796"/>
    <w:rsid w:val="00B12BBA"/>
    <w:rsid w:val="00B21E11"/>
    <w:rsid w:val="00B23D0F"/>
    <w:rsid w:val="00B24F94"/>
    <w:rsid w:val="00B26813"/>
    <w:rsid w:val="00B32768"/>
    <w:rsid w:val="00B35208"/>
    <w:rsid w:val="00B36537"/>
    <w:rsid w:val="00B47A6C"/>
    <w:rsid w:val="00B56B1B"/>
    <w:rsid w:val="00B60644"/>
    <w:rsid w:val="00B62E97"/>
    <w:rsid w:val="00B64DB6"/>
    <w:rsid w:val="00B87857"/>
    <w:rsid w:val="00B87F24"/>
    <w:rsid w:val="00B9665D"/>
    <w:rsid w:val="00BA66AF"/>
    <w:rsid w:val="00BB5D5D"/>
    <w:rsid w:val="00BB75AC"/>
    <w:rsid w:val="00BB78C3"/>
    <w:rsid w:val="00BC4514"/>
    <w:rsid w:val="00BD0BDF"/>
    <w:rsid w:val="00BD2A8E"/>
    <w:rsid w:val="00BD5101"/>
    <w:rsid w:val="00BE2076"/>
    <w:rsid w:val="00BE362F"/>
    <w:rsid w:val="00BE417B"/>
    <w:rsid w:val="00BE5738"/>
    <w:rsid w:val="00BF2FB7"/>
    <w:rsid w:val="00BF4A41"/>
    <w:rsid w:val="00BF5591"/>
    <w:rsid w:val="00C02BDB"/>
    <w:rsid w:val="00C11C4B"/>
    <w:rsid w:val="00C12C2D"/>
    <w:rsid w:val="00C152D9"/>
    <w:rsid w:val="00C1531F"/>
    <w:rsid w:val="00C1578D"/>
    <w:rsid w:val="00C24052"/>
    <w:rsid w:val="00C263EF"/>
    <w:rsid w:val="00C2718B"/>
    <w:rsid w:val="00C27651"/>
    <w:rsid w:val="00C32120"/>
    <w:rsid w:val="00C34499"/>
    <w:rsid w:val="00C34D89"/>
    <w:rsid w:val="00C37FD9"/>
    <w:rsid w:val="00C420EA"/>
    <w:rsid w:val="00C437E0"/>
    <w:rsid w:val="00C44BBB"/>
    <w:rsid w:val="00C45FA8"/>
    <w:rsid w:val="00C46DEB"/>
    <w:rsid w:val="00C501C3"/>
    <w:rsid w:val="00C5109B"/>
    <w:rsid w:val="00C5219F"/>
    <w:rsid w:val="00C534E1"/>
    <w:rsid w:val="00C551BC"/>
    <w:rsid w:val="00C55948"/>
    <w:rsid w:val="00C56821"/>
    <w:rsid w:val="00C577ED"/>
    <w:rsid w:val="00C62E5F"/>
    <w:rsid w:val="00C65097"/>
    <w:rsid w:val="00C67787"/>
    <w:rsid w:val="00C67C36"/>
    <w:rsid w:val="00C70EEF"/>
    <w:rsid w:val="00C76837"/>
    <w:rsid w:val="00C848C4"/>
    <w:rsid w:val="00C87C16"/>
    <w:rsid w:val="00C87F29"/>
    <w:rsid w:val="00C9624B"/>
    <w:rsid w:val="00C97E1D"/>
    <w:rsid w:val="00CA10DC"/>
    <w:rsid w:val="00CA183D"/>
    <w:rsid w:val="00CA69B5"/>
    <w:rsid w:val="00CB25DD"/>
    <w:rsid w:val="00CB3DC0"/>
    <w:rsid w:val="00CB439E"/>
    <w:rsid w:val="00CC3994"/>
    <w:rsid w:val="00CD0A02"/>
    <w:rsid w:val="00CD1C63"/>
    <w:rsid w:val="00CD47E0"/>
    <w:rsid w:val="00CD70E0"/>
    <w:rsid w:val="00CE3577"/>
    <w:rsid w:val="00CE75A6"/>
    <w:rsid w:val="00CF05B0"/>
    <w:rsid w:val="00CF14BD"/>
    <w:rsid w:val="00CF486D"/>
    <w:rsid w:val="00CF5CB8"/>
    <w:rsid w:val="00CF63D1"/>
    <w:rsid w:val="00CF6A0D"/>
    <w:rsid w:val="00D02407"/>
    <w:rsid w:val="00D0358C"/>
    <w:rsid w:val="00D03AB4"/>
    <w:rsid w:val="00D04688"/>
    <w:rsid w:val="00D079E6"/>
    <w:rsid w:val="00D10D13"/>
    <w:rsid w:val="00D117D0"/>
    <w:rsid w:val="00D20394"/>
    <w:rsid w:val="00D2729A"/>
    <w:rsid w:val="00D3486A"/>
    <w:rsid w:val="00D35A0A"/>
    <w:rsid w:val="00D47C98"/>
    <w:rsid w:val="00D55770"/>
    <w:rsid w:val="00D64430"/>
    <w:rsid w:val="00D65BE1"/>
    <w:rsid w:val="00D67940"/>
    <w:rsid w:val="00D7080B"/>
    <w:rsid w:val="00D76638"/>
    <w:rsid w:val="00D80EB2"/>
    <w:rsid w:val="00D87666"/>
    <w:rsid w:val="00D90D65"/>
    <w:rsid w:val="00D93CCC"/>
    <w:rsid w:val="00D94E87"/>
    <w:rsid w:val="00DA4676"/>
    <w:rsid w:val="00DA491E"/>
    <w:rsid w:val="00DA6396"/>
    <w:rsid w:val="00DA7370"/>
    <w:rsid w:val="00DB0DB1"/>
    <w:rsid w:val="00DB3628"/>
    <w:rsid w:val="00DB5FCB"/>
    <w:rsid w:val="00DC430C"/>
    <w:rsid w:val="00DC5EC0"/>
    <w:rsid w:val="00DD0F52"/>
    <w:rsid w:val="00DD116A"/>
    <w:rsid w:val="00DD274D"/>
    <w:rsid w:val="00DD6E64"/>
    <w:rsid w:val="00DE10CA"/>
    <w:rsid w:val="00DE2E63"/>
    <w:rsid w:val="00DE521C"/>
    <w:rsid w:val="00DF1A0B"/>
    <w:rsid w:val="00DF39F7"/>
    <w:rsid w:val="00DF3F9E"/>
    <w:rsid w:val="00DF52BA"/>
    <w:rsid w:val="00DF7AF5"/>
    <w:rsid w:val="00DF7DF0"/>
    <w:rsid w:val="00E019DC"/>
    <w:rsid w:val="00E019FF"/>
    <w:rsid w:val="00E03543"/>
    <w:rsid w:val="00E03F57"/>
    <w:rsid w:val="00E107E8"/>
    <w:rsid w:val="00E13699"/>
    <w:rsid w:val="00E170D0"/>
    <w:rsid w:val="00E1731F"/>
    <w:rsid w:val="00E176D3"/>
    <w:rsid w:val="00E256BB"/>
    <w:rsid w:val="00E271CD"/>
    <w:rsid w:val="00E36657"/>
    <w:rsid w:val="00E42BD7"/>
    <w:rsid w:val="00E52281"/>
    <w:rsid w:val="00E53180"/>
    <w:rsid w:val="00E55029"/>
    <w:rsid w:val="00E555D9"/>
    <w:rsid w:val="00E56C23"/>
    <w:rsid w:val="00E6172D"/>
    <w:rsid w:val="00E6252C"/>
    <w:rsid w:val="00E71091"/>
    <w:rsid w:val="00E735DD"/>
    <w:rsid w:val="00E74FD3"/>
    <w:rsid w:val="00E76B11"/>
    <w:rsid w:val="00E843A3"/>
    <w:rsid w:val="00E92A9A"/>
    <w:rsid w:val="00E94323"/>
    <w:rsid w:val="00E9441C"/>
    <w:rsid w:val="00E946EB"/>
    <w:rsid w:val="00E9504B"/>
    <w:rsid w:val="00E96B90"/>
    <w:rsid w:val="00EA1851"/>
    <w:rsid w:val="00EA7CFC"/>
    <w:rsid w:val="00EB2885"/>
    <w:rsid w:val="00EB3750"/>
    <w:rsid w:val="00EB51A8"/>
    <w:rsid w:val="00EB787E"/>
    <w:rsid w:val="00EB7BCF"/>
    <w:rsid w:val="00EC3CEB"/>
    <w:rsid w:val="00ED0419"/>
    <w:rsid w:val="00EF320C"/>
    <w:rsid w:val="00EF52F9"/>
    <w:rsid w:val="00EF5D1A"/>
    <w:rsid w:val="00EF7FBA"/>
    <w:rsid w:val="00F00438"/>
    <w:rsid w:val="00F0665A"/>
    <w:rsid w:val="00F1538A"/>
    <w:rsid w:val="00F16081"/>
    <w:rsid w:val="00F16BA0"/>
    <w:rsid w:val="00F172A9"/>
    <w:rsid w:val="00F20CFF"/>
    <w:rsid w:val="00F21023"/>
    <w:rsid w:val="00F23587"/>
    <w:rsid w:val="00F25C62"/>
    <w:rsid w:val="00F31D5A"/>
    <w:rsid w:val="00F31F3E"/>
    <w:rsid w:val="00F32A73"/>
    <w:rsid w:val="00F36820"/>
    <w:rsid w:val="00F36C69"/>
    <w:rsid w:val="00F46AA7"/>
    <w:rsid w:val="00F50A23"/>
    <w:rsid w:val="00F627A0"/>
    <w:rsid w:val="00F64CD2"/>
    <w:rsid w:val="00F64DFF"/>
    <w:rsid w:val="00F67DB4"/>
    <w:rsid w:val="00F71929"/>
    <w:rsid w:val="00F73EAA"/>
    <w:rsid w:val="00F75C3D"/>
    <w:rsid w:val="00F81B55"/>
    <w:rsid w:val="00F93D95"/>
    <w:rsid w:val="00F93EEE"/>
    <w:rsid w:val="00FA1341"/>
    <w:rsid w:val="00FA281F"/>
    <w:rsid w:val="00FA2CD2"/>
    <w:rsid w:val="00FA6FA3"/>
    <w:rsid w:val="00FB313F"/>
    <w:rsid w:val="00FB63C1"/>
    <w:rsid w:val="00FC01FF"/>
    <w:rsid w:val="00FC0E63"/>
    <w:rsid w:val="00FD00B0"/>
    <w:rsid w:val="00FD0CCB"/>
    <w:rsid w:val="00FD176C"/>
    <w:rsid w:val="00FD474D"/>
    <w:rsid w:val="00FD5745"/>
    <w:rsid w:val="00FD6795"/>
    <w:rsid w:val="00FE1FDE"/>
    <w:rsid w:val="00FE416E"/>
    <w:rsid w:val="00FE5639"/>
    <w:rsid w:val="00FE6815"/>
    <w:rsid w:val="00FE6E02"/>
    <w:rsid w:val="00FE7A24"/>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305CA"/>
  <w15:docId w15:val="{EC893E7E-F896-4D8F-B51B-7096E2BA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8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2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333F6"/>
    <w:pPr>
      <w:tabs>
        <w:tab w:val="center" w:pos="4320"/>
        <w:tab w:val="right" w:pos="8640"/>
      </w:tabs>
    </w:pPr>
  </w:style>
  <w:style w:type="paragraph" w:styleId="Footer">
    <w:name w:val="footer"/>
    <w:basedOn w:val="Normal"/>
    <w:rsid w:val="009333F6"/>
    <w:pPr>
      <w:tabs>
        <w:tab w:val="center" w:pos="4320"/>
        <w:tab w:val="right" w:pos="8640"/>
      </w:tabs>
    </w:pPr>
  </w:style>
  <w:style w:type="character" w:styleId="PageNumber">
    <w:name w:val="page number"/>
    <w:basedOn w:val="DefaultParagraphFont"/>
    <w:rsid w:val="009333F6"/>
  </w:style>
  <w:style w:type="paragraph" w:styleId="BalloonText">
    <w:name w:val="Balloon Text"/>
    <w:basedOn w:val="Normal"/>
    <w:semiHidden/>
    <w:rsid w:val="008804BA"/>
    <w:rPr>
      <w:rFonts w:ascii="Tahoma" w:hAnsi="Tahoma" w:cs="Tahoma"/>
      <w:sz w:val="16"/>
      <w:szCs w:val="16"/>
    </w:rPr>
  </w:style>
  <w:style w:type="paragraph" w:styleId="ListParagraph">
    <w:name w:val="List Paragraph"/>
    <w:basedOn w:val="Normal"/>
    <w:uiPriority w:val="34"/>
    <w:qFormat/>
    <w:rsid w:val="0095066F"/>
    <w:pPr>
      <w:ind w:left="720"/>
    </w:pPr>
  </w:style>
  <w:style w:type="character" w:styleId="FollowedHyperlink">
    <w:name w:val="FollowedHyperlink"/>
    <w:basedOn w:val="DefaultParagraphFont"/>
    <w:rsid w:val="00BE41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Xanterra Parks &amp; Resorts</Company>
  <LinksUpToDate>false</LinksUpToDate>
  <CharactersWithSpaces>6421</CharactersWithSpaces>
  <SharedDoc>false</SharedDoc>
  <HLinks>
    <vt:vector size="6" baseType="variant">
      <vt:variant>
        <vt:i4>2818077</vt:i4>
      </vt:variant>
      <vt:variant>
        <vt:i4>-1</vt:i4>
      </vt:variant>
      <vt:variant>
        <vt:i4>1031</vt:i4>
      </vt:variant>
      <vt:variant>
        <vt:i4>1</vt:i4>
      </vt:variant>
      <vt:variant>
        <vt:lpwstr>cid:image001.jpg@01C84BB8.116C8750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Dennis</dc:creator>
  <cp:lastModifiedBy>bicea</cp:lastModifiedBy>
  <cp:revision>6</cp:revision>
  <cp:lastPrinted>2018-08-08T18:22:00Z</cp:lastPrinted>
  <dcterms:created xsi:type="dcterms:W3CDTF">2019-08-26T17:11:00Z</dcterms:created>
  <dcterms:modified xsi:type="dcterms:W3CDTF">2019-08-26T17:21:00Z</dcterms:modified>
</cp:coreProperties>
</file>